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3B" w:rsidRPr="00CB00E4" w:rsidRDefault="003A6F3B" w:rsidP="00CB00E4">
      <w:pPr>
        <w:jc w:val="center"/>
        <w:rPr>
          <w:sz w:val="28"/>
          <w:szCs w:val="28"/>
        </w:rPr>
      </w:pPr>
      <w:r w:rsidRPr="00CB00E4">
        <w:rPr>
          <w:sz w:val="28"/>
          <w:szCs w:val="28"/>
        </w:rPr>
        <w:t>Положение</w:t>
      </w:r>
    </w:p>
    <w:p w:rsidR="003A6F3B" w:rsidRPr="00CB00E4" w:rsidRDefault="003A6F3B" w:rsidP="00CB00E4">
      <w:pPr>
        <w:jc w:val="center"/>
        <w:rPr>
          <w:sz w:val="28"/>
          <w:szCs w:val="28"/>
        </w:rPr>
      </w:pPr>
    </w:p>
    <w:p w:rsidR="00CB00E4" w:rsidRPr="00166E79" w:rsidRDefault="003A6F3B" w:rsidP="00CB00E4">
      <w:pPr>
        <w:jc w:val="center"/>
        <w:rPr>
          <w:szCs w:val="24"/>
        </w:rPr>
      </w:pPr>
      <w:r w:rsidRPr="00166E79">
        <w:rPr>
          <w:szCs w:val="24"/>
        </w:rPr>
        <w:t xml:space="preserve">об обработке и обеспечении безопасности персональных данных, </w:t>
      </w:r>
    </w:p>
    <w:p w:rsidR="00CB00E4" w:rsidRPr="00166E79" w:rsidRDefault="003A6F3B" w:rsidP="00CB00E4">
      <w:pPr>
        <w:jc w:val="center"/>
        <w:rPr>
          <w:szCs w:val="24"/>
        </w:rPr>
      </w:pPr>
      <w:r w:rsidRPr="00166E79">
        <w:rPr>
          <w:szCs w:val="24"/>
        </w:rPr>
        <w:t xml:space="preserve">обрабатываемых в информационных системах персональных данных </w:t>
      </w:r>
    </w:p>
    <w:p w:rsidR="00CB00E4" w:rsidRPr="00166E79" w:rsidRDefault="003A6F3B" w:rsidP="00CB00E4">
      <w:pPr>
        <w:jc w:val="center"/>
        <w:rPr>
          <w:szCs w:val="24"/>
        </w:rPr>
      </w:pPr>
      <w:r w:rsidRPr="00166E79">
        <w:rPr>
          <w:szCs w:val="24"/>
        </w:rPr>
        <w:t>муниципального общеобразовательного учреждения</w:t>
      </w:r>
    </w:p>
    <w:p w:rsidR="003A6F3B" w:rsidRPr="00166E79" w:rsidRDefault="003E7435" w:rsidP="00CB00E4">
      <w:pPr>
        <w:jc w:val="center"/>
        <w:rPr>
          <w:szCs w:val="24"/>
        </w:rPr>
      </w:pPr>
      <w:proofErr w:type="spellStart"/>
      <w:r>
        <w:rPr>
          <w:szCs w:val="24"/>
        </w:rPr>
        <w:t>Татарскогоренская</w:t>
      </w:r>
      <w:proofErr w:type="spellEnd"/>
      <w:r>
        <w:rPr>
          <w:szCs w:val="24"/>
        </w:rPr>
        <w:t xml:space="preserve"> основная </w:t>
      </w:r>
      <w:r w:rsidR="00CB00E4" w:rsidRPr="00166E79">
        <w:rPr>
          <w:szCs w:val="24"/>
        </w:rPr>
        <w:t xml:space="preserve"> общеобразовательная школа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1. Общие положения</w:t>
      </w:r>
      <w:r w:rsidR="00994C38">
        <w:t>.</w:t>
      </w:r>
      <w:bookmarkStart w:id="0" w:name="_GoBack"/>
      <w:bookmarkEnd w:id="0"/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1.1. Настоящее Положение об обработке и обеспечении безопасности персональных да</w:t>
      </w:r>
      <w:r>
        <w:t>н</w:t>
      </w:r>
      <w:r>
        <w:t>ных, обрабатываемых в информационных системах персональных данных муниципальн</w:t>
      </w:r>
      <w:r>
        <w:t>о</w:t>
      </w:r>
      <w:r>
        <w:t>го общеобразовательного учреждения "Средняя общеобразовательная школа № 28 с у</w:t>
      </w:r>
      <w:r>
        <w:t>г</w:t>
      </w:r>
      <w:r>
        <w:t>лубленным изучением иностранных языков г. Владивостока"  (далее – Положение) разр</w:t>
      </w:r>
      <w:r>
        <w:t>а</w:t>
      </w:r>
      <w:r>
        <w:t>ботано в соответствии с Федеральным законом от 27.07.2006 № 152-ФЗ «О персональных данных», Положением об обеспечении безопасности персональных данных при их обр</w:t>
      </w:r>
      <w:r>
        <w:t>а</w:t>
      </w:r>
      <w:r>
        <w:t>ботке в информационных системах персональных данных, утвержденным Постановлен</w:t>
      </w:r>
      <w:r>
        <w:t>и</w:t>
      </w:r>
      <w:r>
        <w:t>ем Правительства Российской Федерации от 01.11.2012 № 1119, и Положением об ос</w:t>
      </w:r>
      <w:r>
        <w:t>о</w:t>
      </w:r>
      <w:r>
        <w:t>бенностях обработки персональных данных, осуществляемой без использования средств автоматизации, утвержденным Постановлением Правительства Российской Федерации от 15.09.2008 № 687.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1.2. Настоящим Положением определяется порядок обработки и обеспечения безопасн</w:t>
      </w:r>
      <w:r>
        <w:t>о</w:t>
      </w:r>
      <w:r>
        <w:t>сти персональных данных, при их обработке в информационных системах персональных данных с использованием средств автоматизации и без использования средств автомат</w:t>
      </w:r>
      <w:r>
        <w:t>и</w:t>
      </w:r>
      <w:r>
        <w:t xml:space="preserve">зации в муниципальном </w:t>
      </w:r>
      <w:r w:rsidR="00CB00E4">
        <w:t>казённом образовательном учр</w:t>
      </w:r>
      <w:r w:rsidR="003E7435">
        <w:t xml:space="preserve">еждении </w:t>
      </w:r>
      <w:proofErr w:type="spellStart"/>
      <w:r w:rsidR="003E7435">
        <w:t>Татарогоренская</w:t>
      </w:r>
      <w:proofErr w:type="spellEnd"/>
      <w:r w:rsidR="003E7435">
        <w:t xml:space="preserve"> осно</w:t>
      </w:r>
      <w:r w:rsidR="003E7435">
        <w:t>в</w:t>
      </w:r>
      <w:r w:rsidR="003E7435">
        <w:t xml:space="preserve">ная </w:t>
      </w:r>
      <w:r w:rsidR="00CB00E4">
        <w:t>общеобразовательная школа</w:t>
      </w:r>
      <w:r>
        <w:t xml:space="preserve">  (далее – Школа).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1.3. В настоящем Положении используются следующие понятия: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1.3.1. Блокирование персональных данных – временное прекращение сбора, систематиз</w:t>
      </w:r>
      <w:r>
        <w:t>а</w:t>
      </w:r>
      <w:r>
        <w:t>ции, накопления, использования, распространения персональных данных, в том числе их передачи.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1.3.2. Информационная система персональных данных (далее – Информационная система) –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</w:t>
      </w:r>
      <w:r>
        <w:t>о</w:t>
      </w:r>
      <w:r>
        <w:t>ванием средств автоматизации или без использования таких средств.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1.3.3. Использование персональных данных – действия (операции) с персональными да</w:t>
      </w:r>
      <w:r>
        <w:t>н</w:t>
      </w:r>
      <w:r>
        <w:t>ными, совершаемые оператором в целях принятия решений или совершения иных дейс</w:t>
      </w:r>
      <w:r>
        <w:t>т</w:t>
      </w:r>
      <w:r>
        <w:t>вий, порождающих юридические последствия в отношении субъекта персональных да</w:t>
      </w:r>
      <w:r>
        <w:t>н</w:t>
      </w:r>
      <w:r>
        <w:t>ных или других лиц либо иным образом затрагивающих права и свободы субъекта перс</w:t>
      </w:r>
      <w:r>
        <w:t>о</w:t>
      </w:r>
      <w:r>
        <w:t>нальных данных или других лиц.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1.3.4. Конфиденциальность персональных данных – обязательное для соблюдения опер</w:t>
      </w:r>
      <w:r>
        <w:t>а</w:t>
      </w:r>
      <w:r>
        <w:t>тором или иным получившим доступ к персональным данным лицом требование не д</w:t>
      </w:r>
      <w:r>
        <w:t>о</w:t>
      </w:r>
      <w:r>
        <w:t>пускать их распространения без согласия субъекта персональных данных или наличия иного законного основания.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lastRenderedPageBreak/>
        <w:t>1.3.5. Обезличивание персональных данных 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1.3.6. Обработка персональных данных – действия (операции) с персональными данными, включая сбор, систематизацию, накопление, хранение, уточнение (обновление, измен</w:t>
      </w:r>
      <w:r>
        <w:t>е</w:t>
      </w:r>
      <w:r>
        <w:t>ние), использование, распространение (в том числе передачу), обезличивание, блокиров</w:t>
      </w:r>
      <w:r>
        <w:t>а</w:t>
      </w:r>
      <w:r>
        <w:t>ние, уничтожение персональных данных.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1.3.7. Обработка персональных данных без использования средств автоматизации (далее – Неавтоматизированный способ) – действия с персональными данными, такие как сбор, систематизация, накопление, хранение,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1.3.8. Общедоступные персональные данные – персональные данные, доступ неогран</w:t>
      </w:r>
      <w:r>
        <w:t>и</w:t>
      </w:r>
      <w:r>
        <w:t>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</w:t>
      </w:r>
      <w:r>
        <w:t>о</w:t>
      </w:r>
      <w:r>
        <w:t>блюдения конфиденциальности.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1.3.9. Оператор – Школа, юридическое или физическое лицо, организующие и осущест</w:t>
      </w:r>
      <w:r>
        <w:t>в</w:t>
      </w:r>
      <w:r>
        <w:t>ляющие обработку персональных данных, а также определяющие цели и содержание о</w:t>
      </w:r>
      <w:r>
        <w:t>б</w:t>
      </w:r>
      <w:r>
        <w:t>работки персональных данных.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1.3.10. Персональные данные – любая информация, относящаяся к определенному или о</w:t>
      </w:r>
      <w:r>
        <w:t>п</w:t>
      </w:r>
      <w:r>
        <w:t>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</w:t>
      </w:r>
      <w:r>
        <w:t>д</w:t>
      </w:r>
      <w:r>
        <w:t>рес, семейное, социальное, имущественное положение, образование, профессия, доходы, другая информация.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1.3.11. Распространение персональных данных –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</w:t>
      </w:r>
      <w:r>
        <w:t>о</w:t>
      </w:r>
      <w:r>
        <w:t>дование персональных данных в средствах массовой информации, размещение в инфо</w:t>
      </w:r>
      <w:r>
        <w:t>р</w:t>
      </w:r>
      <w:r>
        <w:t>мационно-телекоммуникационных сетях или предоставление доступа к персональным данным каким-либо иным способом.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1.3.12. Специальные категории персональных данных – персональные данные, касающи</w:t>
      </w:r>
      <w:r>
        <w:t>е</w:t>
      </w:r>
      <w:r>
        <w:t>ся расовой, национальной принадлежности, политических взглядов, религиозных или ф</w:t>
      </w:r>
      <w:r>
        <w:t>и</w:t>
      </w:r>
      <w:r>
        <w:t>лософских убеждений, состояния здоровья, интимной жизни субъекта персональных да</w:t>
      </w:r>
      <w:r>
        <w:t>н</w:t>
      </w:r>
      <w:r>
        <w:t>ных.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1.3.13. Уничтожение персональных данных – действия, в результате которых невозможно восстановить содержание персональных данных в информационной системе персонал</w:t>
      </w:r>
      <w:r>
        <w:t>ь</w:t>
      </w:r>
      <w:r>
        <w:t>ных данных или в результате которых уничтожаются материальные носители персонал</w:t>
      </w:r>
      <w:r>
        <w:t>ь</w:t>
      </w:r>
      <w:r>
        <w:t>ных данных.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2. Порядок обработки персональных данных</w:t>
      </w:r>
      <w:r w:rsidR="00994C38">
        <w:t>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2.1. Обработка персональных данных в Информационных системах Школы должна ос</w:t>
      </w:r>
      <w:r>
        <w:t>у</w:t>
      </w:r>
      <w:r>
        <w:t>ществляться на основе принципов: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lastRenderedPageBreak/>
        <w:t>- законности целей и способов обработки персональных данных и добросовестности;</w:t>
      </w:r>
    </w:p>
    <w:p w:rsidR="003A6F3B" w:rsidRDefault="003A6F3B" w:rsidP="00CB00E4">
      <w:pPr>
        <w:jc w:val="both"/>
      </w:pPr>
      <w:r>
        <w:t>- соответствия целей обработки персональных данных целям, заранее определенным и з</w:t>
      </w:r>
      <w:r>
        <w:t>а</w:t>
      </w:r>
      <w:r>
        <w:t>явленным при сборе персональных данных, а также полномочиям оператора;</w:t>
      </w:r>
    </w:p>
    <w:p w:rsidR="003A6F3B" w:rsidRDefault="003A6F3B" w:rsidP="00CB00E4">
      <w:pPr>
        <w:jc w:val="both"/>
      </w:pPr>
      <w:r>
        <w:t>- соответствия объема и характера обрабатываемых персональных данных, способов о</w:t>
      </w:r>
      <w:r>
        <w:t>б</w:t>
      </w:r>
      <w:r>
        <w:t>работки персональных данных целям обработки персональных данных;</w:t>
      </w:r>
    </w:p>
    <w:p w:rsidR="003A6F3B" w:rsidRDefault="003A6F3B" w:rsidP="00CB00E4">
      <w:pPr>
        <w:jc w:val="both"/>
      </w:pPr>
      <w:r>
        <w:t>- достоверности персональных данных, их достаточности для целей обработки, недопу</w:t>
      </w:r>
      <w:r>
        <w:t>с</w:t>
      </w:r>
      <w:r>
        <w:t>тимости обработки персональных данных, избыточных по отношению к целям, заявле</w:t>
      </w:r>
      <w:r>
        <w:t>н</w:t>
      </w:r>
      <w:r>
        <w:t>ным при сборе персональных данных;</w:t>
      </w:r>
    </w:p>
    <w:p w:rsidR="003A6F3B" w:rsidRDefault="003A6F3B" w:rsidP="00CB00E4">
      <w:pPr>
        <w:jc w:val="both"/>
      </w:pPr>
      <w:r>
        <w:t>- недопустимости объединения созданных для несовместимых между собой целей баз данных информационных систем персональных данных.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2.2. Обработка персональных данных в Информационных системах Школы может осущ</w:t>
      </w:r>
      <w:r>
        <w:t>е</w:t>
      </w:r>
      <w:r>
        <w:t>ствляться оператором с письменного согласия субъектов персональных данных, за искл</w:t>
      </w:r>
      <w:r>
        <w:t>ю</w:t>
      </w:r>
      <w:r>
        <w:t>чением следующих случаев, когда такого согласия не требуется, если: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- обработка персональных данных осуществляется на основании федерального закона, у</w:t>
      </w:r>
      <w:r>
        <w:t>с</w:t>
      </w:r>
      <w:r>
        <w:t>танавливающего её цель, условия получения персональных данных и круг субъектов, пе</w:t>
      </w:r>
      <w:r>
        <w:t>р</w:t>
      </w:r>
      <w:r>
        <w:t>сональные данные которых подлежат обработке, а также определяющего полномочия оператора;</w:t>
      </w:r>
    </w:p>
    <w:p w:rsidR="003A6F3B" w:rsidRDefault="003A6F3B" w:rsidP="00CB00E4">
      <w:pPr>
        <w:jc w:val="both"/>
      </w:pPr>
      <w:r>
        <w:t>- обработка персональных данных осуществляется в целях исполнения договора, одной из сторон которого является субъект персональных данных;</w:t>
      </w:r>
    </w:p>
    <w:p w:rsidR="003A6F3B" w:rsidRDefault="003A6F3B" w:rsidP="00CB00E4">
      <w:pPr>
        <w:jc w:val="both"/>
      </w:pPr>
      <w:r>
        <w:t>- 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3A6F3B" w:rsidRDefault="003A6F3B" w:rsidP="00CB00E4">
      <w:pPr>
        <w:jc w:val="both"/>
      </w:pPr>
      <w:r>
        <w:t>- 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2.3. Обработка оператором специальных категорий персональных данных в Информац</w:t>
      </w:r>
      <w:r>
        <w:t>и</w:t>
      </w:r>
      <w:r>
        <w:t>онных системах Школы допускается если: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- субъект персональных данных дал согласие в письменной форме на обработку своих персональных данных;</w:t>
      </w:r>
    </w:p>
    <w:p w:rsidR="003A6F3B" w:rsidRDefault="003A6F3B" w:rsidP="00CB00E4">
      <w:pPr>
        <w:jc w:val="both"/>
      </w:pPr>
      <w:r>
        <w:t>- персональные данные являются общедоступными;</w:t>
      </w:r>
    </w:p>
    <w:p w:rsidR="003A6F3B" w:rsidRDefault="003A6F3B" w:rsidP="00CB00E4">
      <w:pPr>
        <w:jc w:val="both"/>
      </w:pPr>
      <w:r>
        <w:t>- персональные данные относятся к состоянию здоровья субъекта персональных данных и их обработка необходима для защиты его жизни, здоровья или иных жизненно важных интересов либо жизни, здоровья или иных жизненно важных интересов других лиц, и п</w:t>
      </w:r>
      <w:r>
        <w:t>о</w:t>
      </w:r>
      <w:r>
        <w:t>лучение согласия субъектаперсональных данных невозможно;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обработка персональных данных осуществляется в медико-профилактических целях, в ц</w:t>
      </w:r>
      <w:r>
        <w:t>е</w:t>
      </w:r>
      <w:r>
        <w:t>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</w:t>
      </w:r>
      <w:r>
        <w:t>с</w:t>
      </w:r>
      <w:r>
        <w:t>сионально занимающимся медицинской деятельностью и обязанным в соответствии с з</w:t>
      </w:r>
      <w:r>
        <w:t>а</w:t>
      </w:r>
      <w:r>
        <w:t>конодательством Российской Федерации сохранять врачебную тайну.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2.4. В случае если оператор на основании договора поручает обработку персональных данных другому лицу, существенным условием договора является обязанность обеспеч</w:t>
      </w:r>
      <w:r>
        <w:t>е</w:t>
      </w:r>
      <w:r>
        <w:t>ния указанным лицом конфиденциальности персональных данных и безопасности перс</w:t>
      </w:r>
      <w:r>
        <w:t>о</w:t>
      </w:r>
      <w:r>
        <w:t>нальных данных при их обработке.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2.5. Оператор, получающий доступ к персональным данным, должен обеспечивать конф</w:t>
      </w:r>
      <w:r>
        <w:t>и</w:t>
      </w:r>
      <w:r>
        <w:t>денциальность таких данных, за исключением случаев: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lastRenderedPageBreak/>
        <w:t>- в случае обезличивания персональных данных;</w:t>
      </w:r>
    </w:p>
    <w:p w:rsidR="003A6F3B" w:rsidRDefault="003A6F3B" w:rsidP="00CB00E4">
      <w:pPr>
        <w:jc w:val="both"/>
      </w:pPr>
      <w:r>
        <w:t>- в отношении общедоступных персональных данных.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2.6. Обработка персональных данных в Информационных системах Школы осуществляе</w:t>
      </w:r>
      <w:r>
        <w:t>т</w:t>
      </w:r>
      <w:r>
        <w:t>ся только с согласия в письменной форме субъекта персональных данных, за исключен</w:t>
      </w:r>
      <w:r>
        <w:t>и</w:t>
      </w:r>
      <w:r>
        <w:t>ем случаев, предусмотренных федеральными законами, которыми предусматриваются случаи обязательного предоставления субъектом персональных данных своих персонал</w:t>
      </w:r>
      <w:r>
        <w:t>ь</w:t>
      </w:r>
      <w:r>
        <w:t>ных данных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</w:t>
      </w:r>
      <w:r>
        <w:t>о</w:t>
      </w:r>
      <w:r>
        <w:t>сударства.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2.7. Письменное согласие субъекта персональных данных на обработку своих персонал</w:t>
      </w:r>
      <w:r>
        <w:t>ь</w:t>
      </w:r>
      <w:r>
        <w:t>ных данных в Информационных системах Школы должно включать в себя: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- фамилию, имя, отчество, адрес субъекта персональных данных, номер основного док</w:t>
      </w:r>
      <w:r>
        <w:t>у</w:t>
      </w:r>
      <w:r>
        <w:t>мента, удостоверяющего его личность, сведения о дате выдачи указанного документа и выдавшем его органе;</w:t>
      </w:r>
    </w:p>
    <w:p w:rsidR="003A6F3B" w:rsidRDefault="003A6F3B" w:rsidP="00CB00E4">
      <w:pPr>
        <w:jc w:val="both"/>
      </w:pPr>
      <w:r>
        <w:t>- наименование (фамилию, имя, отчество) и адрес оператора, получающего согласие суб</w:t>
      </w:r>
      <w:r>
        <w:t>ъ</w:t>
      </w:r>
      <w:r>
        <w:t>екта персональных данных;</w:t>
      </w:r>
    </w:p>
    <w:p w:rsidR="003A6F3B" w:rsidRDefault="003A6F3B" w:rsidP="00CB00E4">
      <w:pPr>
        <w:jc w:val="both"/>
      </w:pPr>
      <w:r>
        <w:t>- цель обработки персональных данных;</w:t>
      </w:r>
    </w:p>
    <w:p w:rsidR="003A6F3B" w:rsidRDefault="003A6F3B" w:rsidP="00CB00E4">
      <w:pPr>
        <w:jc w:val="both"/>
      </w:pPr>
      <w:r>
        <w:t>- перечень персональных данных, на обработку которых дается согласие субъекта перс</w:t>
      </w:r>
      <w:r>
        <w:t>о</w:t>
      </w:r>
      <w:r>
        <w:t>нальных данных;</w:t>
      </w:r>
    </w:p>
    <w:p w:rsidR="003A6F3B" w:rsidRDefault="003A6F3B" w:rsidP="00CB00E4">
      <w:pPr>
        <w:jc w:val="both"/>
      </w:pPr>
      <w:r>
        <w:t>-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3A6F3B" w:rsidRDefault="003A6F3B" w:rsidP="00CB00E4">
      <w:pPr>
        <w:jc w:val="both"/>
      </w:pPr>
      <w:r>
        <w:t>- срок, в течение которого действует согласие, а также порядок его отзыва.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2.8. Обязанность предоставить доказательство получения согласия субъекта персональных данных на обработку его персональных данных, а в случае обработки общедоступных персональных данных в Информационныхсистемах Школы обязанность доказывания т</w:t>
      </w:r>
      <w:r>
        <w:t>о</w:t>
      </w:r>
      <w:r>
        <w:t>го, что обрабатываемые персональные данные являются общедоступными, возлагается на оператора.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2.9. В случае недееспособности субъекта персональных данных согласие на обработку его персональных данных в Информационных системах Школы дает в письменной форме з</w:t>
      </w:r>
      <w:r>
        <w:t>а</w:t>
      </w:r>
      <w:r>
        <w:t>конный представитель субъекта персональных данных.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2.10. В случае смерти субъекта персональных данных согласие на обработку его перс</w:t>
      </w:r>
      <w:r>
        <w:t>о</w:t>
      </w:r>
      <w:r>
        <w:t>нальных данных в Информационных системах Школы дают в письменной форме насле</w:t>
      </w:r>
      <w:r>
        <w:t>д</w:t>
      </w:r>
      <w:r>
        <w:t>ники субъекта персональных данных, если такое согласие не было дано субъектом перс</w:t>
      </w:r>
      <w:r>
        <w:t>о</w:t>
      </w:r>
      <w:r>
        <w:t>нальных данных при его жизни.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2.11. Субъект персональных данных имеет право на получение сведений об обработке своих персональных данных в Информационных системах Школы, а оператор обязан их предоставить в соответствии со статьями 14 и 20 Федерального закона от 27.07.2006 № 152-ФЗ «О персональных данных».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3. Меры по обеспечению безопасности персональных данных при их обработке</w:t>
      </w:r>
      <w:r w:rsidR="00994C38">
        <w:t>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3.1. Безопасность персональных данных, обрабатываемых в Информационных системах Школы, достигается путем исключения несанкционированного, в том числе случайного, доступа к персональным данным, результатом которого может стать уничтожение, изм</w:t>
      </w:r>
      <w:r>
        <w:t>е</w:t>
      </w:r>
      <w:r>
        <w:lastRenderedPageBreak/>
        <w:t>нение, блокирование, копирование, распространение персональных данных, а также иных несанкционированных действий.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3.2. Для обеспечения безопасности персональных данных при их обработке в Информац</w:t>
      </w:r>
      <w:r>
        <w:t>и</w:t>
      </w:r>
      <w:r>
        <w:t>онных системах Школы осуществляется защита: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- информации, обрабатываемой с использованием технических средств;</w:t>
      </w:r>
    </w:p>
    <w:p w:rsidR="003A6F3B" w:rsidRDefault="003A6F3B" w:rsidP="00CB00E4">
      <w:pPr>
        <w:jc w:val="both"/>
      </w:pPr>
      <w:r>
        <w:t>- информации, содержащейся на бумажной, магнитной, магнитно-оптической и иной о</w:t>
      </w:r>
      <w:r>
        <w:t>с</w:t>
      </w:r>
      <w:r>
        <w:t>нове (носителях).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3.3. Работы по обеспечению безопасности персональных данных при их обработке в И</w:t>
      </w:r>
      <w:r>
        <w:t>н</w:t>
      </w:r>
      <w:r>
        <w:t>формационных системах Школы являются неотъемлемой частью работ по созданию И</w:t>
      </w:r>
      <w:r>
        <w:t>н</w:t>
      </w:r>
      <w:r>
        <w:t>формационных систем.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3.4. Информационные системы Школы классифицируются оператором. Проведение кла</w:t>
      </w:r>
      <w:r>
        <w:t>с</w:t>
      </w:r>
      <w:r>
        <w:t>сификации Информационных систем определено Порядком проведения классификации информационных систем персональных данных, утвержденным совместным приказом Федеральной службы по техническому и экспортному контролю, Федеральной службы безопасности Российской Федерации, Министерством информационных технологий и связи Российской Федерации от 13.02.2008 № 55/86/20.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3.5. Обмен персональными данными при их обработке в Информационных системах Школы осуществляется по каналам связи, защита которых обеспечивается путем реализ</w:t>
      </w:r>
      <w:r>
        <w:t>а</w:t>
      </w:r>
      <w:r>
        <w:t>ции соответствующих организационных мер и (или) путем применения технических и программных средств.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3.6. Размещение Информационных систем Школы, специальное оборудование и охрана помещений, в которых ведется работа с персональными данными, организация режима обеспечения безопасности в этих помещениях должны обеспечивать сохранность носит</w:t>
      </w:r>
      <w:r>
        <w:t>е</w:t>
      </w:r>
      <w:r>
        <w:t>лей персональных данных и средств защиты информации, а также исключать возмо</w:t>
      </w:r>
      <w:r>
        <w:t>ж</w:t>
      </w:r>
      <w:r>
        <w:t>ность неконтролируемого проникновения или пребывания в этих помещениях посторо</w:t>
      </w:r>
      <w:r>
        <w:t>н</w:t>
      </w:r>
      <w:r>
        <w:t>них лиц.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3.7. Безопасность персональных данных при их обработке в Информационных системах Школы обеспечивает оператор или лицо, которому на основании договора оператор пор</w:t>
      </w:r>
      <w:r>
        <w:t>у</w:t>
      </w:r>
      <w:r>
        <w:t>чает обработку персональных данных (далее – Уполномоченное лицо). Существенным у</w:t>
      </w:r>
      <w:r>
        <w:t>с</w:t>
      </w:r>
      <w:r>
        <w:t>ловием договора является обязанность Уполномоченного лица обеспечить конфиденц</w:t>
      </w:r>
      <w:r>
        <w:t>и</w:t>
      </w:r>
      <w:r>
        <w:t>альность персональных данных и безопасность персональных данных при их обработке в информационной системе.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3.8. При обработке персональных данных в Информационных системах Школы безопа</w:t>
      </w:r>
      <w:r>
        <w:t>с</w:t>
      </w:r>
      <w:r>
        <w:t>ность обеспечивается: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- проведением мероприятий, направленных на предотвращение несанкционированного доступа к персональным данным и (или) передачи их лицам, не имеющим права доступа к такой информации;</w:t>
      </w:r>
    </w:p>
    <w:p w:rsidR="003A6F3B" w:rsidRDefault="003A6F3B" w:rsidP="00CB00E4">
      <w:pPr>
        <w:jc w:val="both"/>
      </w:pPr>
      <w:r>
        <w:t>- своевременным обнаружением фактов несанкционированного доступа к персональным данным;</w:t>
      </w:r>
    </w:p>
    <w:p w:rsidR="003A6F3B" w:rsidRDefault="003A6F3B" w:rsidP="00CB00E4">
      <w:pPr>
        <w:jc w:val="both"/>
      </w:pPr>
      <w:r>
        <w:t>- недопущением воздействия на технические средства автоматизированной обработки персональных данных, в результате которого может быть нарушено их функциониров</w:t>
      </w:r>
      <w:r>
        <w:t>а</w:t>
      </w:r>
      <w:r>
        <w:t>ние;</w:t>
      </w:r>
    </w:p>
    <w:p w:rsidR="003A6F3B" w:rsidRDefault="003A6F3B" w:rsidP="00CB00E4">
      <w:pPr>
        <w:jc w:val="both"/>
      </w:pPr>
      <w:r>
        <w:lastRenderedPageBreak/>
        <w:t>- возможностью незамедлительного восстановления персональных данных, модифицир</w:t>
      </w:r>
      <w:r>
        <w:t>о</w:t>
      </w:r>
      <w:r>
        <w:t>ванных или уничтоженных вследствие несанкционированного доступа к ним;</w:t>
      </w:r>
    </w:p>
    <w:p w:rsidR="003A6F3B" w:rsidRDefault="003A6F3B" w:rsidP="00CB00E4">
      <w:pPr>
        <w:jc w:val="both"/>
      </w:pPr>
      <w:r>
        <w:t>- постоянным контролем за обеспечением уровня защищенности персональных данных.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3.9. Защита персональных данных, обрабатываемая в Информационных системах Школы, обеспечивается за счет средств Школы в порядке, установленном федеральными закон</w:t>
      </w:r>
      <w:r>
        <w:t>а</w:t>
      </w:r>
      <w:r>
        <w:t>ми.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3.10. Доступ сотрудников Школы к персональным данным, обрабатываемым в Информ</w:t>
      </w:r>
      <w:r>
        <w:t>а</w:t>
      </w:r>
      <w:r>
        <w:t>ционных системах Школы, для выполнения своихдолжностных обязанностей производи</w:t>
      </w:r>
      <w:r>
        <w:t>т</w:t>
      </w:r>
      <w:r>
        <w:t>ся к соответствующим персональнымданным на основании списка, утвержденного опер</w:t>
      </w:r>
      <w:r>
        <w:t>а</w:t>
      </w:r>
      <w:r>
        <w:t>тором.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4. Особенности обработки персональных данных, осуществляемых без использования средств автоматизации</w:t>
      </w:r>
      <w:r w:rsidR="00994C38">
        <w:t>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4.1. Персональные данные при их обработке, осуществляемой Неавтоматизированным способом, должны обособляться от иной информации, фиксацией их на отдельных мат</w:t>
      </w:r>
      <w:r>
        <w:t>е</w:t>
      </w:r>
      <w:r>
        <w:t>риальных носителях персональных данных (далее - Материальные носители), в специал</w:t>
      </w:r>
      <w:r>
        <w:t>ь</w:t>
      </w:r>
      <w:r>
        <w:t>ных разделах книг (журналов) или на полях форм (бланков).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4.2. При фиксации персональных данных на Материальных носителях не допускается фиксация на одном материальном носителе персональных данных, цели обработки кот</w:t>
      </w:r>
      <w:r>
        <w:t>о</w:t>
      </w:r>
      <w:r>
        <w:t>рых заведомо не совместимы. Для обработки различных категорий персональных данных, осуществляемой Неавтоматизированным способом, для каждой категории персональных данных должен использоваться отдельный Материальный носитель.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4.3. При использовании типовых форм документов, характер информации в которых предполагает или допускает включение в них персональных данных (далее – Типовая форма), должны соблюдаться следующие условия: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4.3.1. Типовая форма или связанные с ней документы (инструкция по ее заполнению, ка</w:t>
      </w:r>
      <w:r>
        <w:t>р</w:t>
      </w:r>
      <w:r>
        <w:t>точки, реестры и журналы) должны содержать: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- сведения о цели обработки персональных данных, осуществляемой Неавтоматизирова</w:t>
      </w:r>
      <w:r>
        <w:t>н</w:t>
      </w:r>
      <w:r>
        <w:t>ным способом;</w:t>
      </w:r>
    </w:p>
    <w:p w:rsidR="003A6F3B" w:rsidRDefault="003A6F3B" w:rsidP="00CB00E4">
      <w:pPr>
        <w:jc w:val="both"/>
      </w:pPr>
      <w:r>
        <w:t>- имя (наименование) и адрес оператора;</w:t>
      </w:r>
    </w:p>
    <w:p w:rsidR="003A6F3B" w:rsidRDefault="003A6F3B" w:rsidP="00CB00E4">
      <w:pPr>
        <w:jc w:val="both"/>
      </w:pPr>
      <w:r>
        <w:t>- фамилию, имя, отчество и адрес субъекта персональных данных;</w:t>
      </w:r>
    </w:p>
    <w:p w:rsidR="003A6F3B" w:rsidRDefault="003A6F3B" w:rsidP="00CB00E4">
      <w:pPr>
        <w:jc w:val="both"/>
      </w:pPr>
      <w:r>
        <w:t>- источник получения персональных данных;</w:t>
      </w:r>
    </w:p>
    <w:p w:rsidR="003A6F3B" w:rsidRDefault="003A6F3B" w:rsidP="00CB00E4">
      <w:pPr>
        <w:jc w:val="both"/>
      </w:pPr>
      <w:r>
        <w:t>- сроки обработки персональных данных;</w:t>
      </w:r>
    </w:p>
    <w:p w:rsidR="003A6F3B" w:rsidRDefault="003A6F3B" w:rsidP="00CB00E4">
      <w:pPr>
        <w:jc w:val="both"/>
      </w:pPr>
      <w:r>
        <w:t>- перечень действий с персональными данными, которые будут совершаться в процессе их обработки;</w:t>
      </w:r>
    </w:p>
    <w:p w:rsidR="003A6F3B" w:rsidRDefault="003A6F3B" w:rsidP="00CB00E4">
      <w:pPr>
        <w:jc w:val="both"/>
      </w:pPr>
      <w:r>
        <w:t>- общее описание используемых оператором способов обработки персональных данных.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4.3.2. Типовая форма должна предусматривать поле, в котором субъект персональных данных может поставить отметку о своем согласии на обработку персональных данных, осуществляемую Неавтоматизированным способом.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4.3.3. Типовая форма должна быть составлена таким образом, чтобы каждый из субъектов персональных данных, содержащихся в документе, имел возможность ознакомиться со своими персональными данными, содержащимися в документе, не нарушая прав и зако</w:t>
      </w:r>
      <w:r>
        <w:t>н</w:t>
      </w:r>
      <w:r>
        <w:t>ных интересов иных субъектов персональных данных.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4.3.4. Типовая форма должна исключать объединение полей, предназначенных для внес</w:t>
      </w:r>
      <w:r>
        <w:t>е</w:t>
      </w:r>
      <w:r>
        <w:t>ния персональных данных, цели обработки которых заведомо не совместимы.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4.4. При несовместимости целей обработки персональных данных, зафиксированных на одном Материальном носителе, если Материальный носитель не позволяет осуществлять обработку персональных данных отдельно от других зафиксированных на том же носит</w:t>
      </w:r>
      <w:r>
        <w:t>е</w:t>
      </w:r>
      <w:r>
        <w:t>ле персональных данных, должны быть приняты меры по обеспечению раздельной обр</w:t>
      </w:r>
      <w:r>
        <w:t>а</w:t>
      </w:r>
      <w:r>
        <w:t>ботки персональных данных: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4.4.1. При необходимости использования или распространения определенных персонал</w:t>
      </w:r>
      <w:r>
        <w:t>ь</w:t>
      </w:r>
      <w:r>
        <w:t>ных данных отдельно от находящихся на том же Материальном носителе других перс</w:t>
      </w:r>
      <w:r>
        <w:t>о</w:t>
      </w:r>
      <w:r>
        <w:t>нальных данных осуществляется копирование персональных данных, подлежащих ра</w:t>
      </w:r>
      <w:r>
        <w:t>с</w:t>
      </w:r>
      <w:r>
        <w:t>пространению или использованию, способом, исключающим одновременное копирование персональных данных, не подлежащих распространению и использованию, и используе</w:t>
      </w:r>
      <w:r>
        <w:t>т</w:t>
      </w:r>
      <w:r>
        <w:t>ся (распространяется) копия персональных данных.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4.4.2.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</w:t>
      </w:r>
      <w:r>
        <w:t>и</w:t>
      </w:r>
      <w:r>
        <w:t>ем сведений, не подлежащих уничтожению или блокированию, способом, исключающим одновременное копирование персональных данных, подлежащих уничтожению или бл</w:t>
      </w:r>
      <w:r>
        <w:t>о</w:t>
      </w:r>
      <w:r>
        <w:t>кированию.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4.5. Уничтожение или обезличивание части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 с сохранением возможности обработки иных да</w:t>
      </w:r>
      <w:r>
        <w:t>н</w:t>
      </w:r>
      <w:r>
        <w:t>ных, зафиксированных на материальном носителе (удаление, вымарывание).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4.6. Правила, предусмотренные пунктами 4.4 и 4.5 настоящего Положения, применяются также в случае, если необходимо обеспечить раздельную обработку зафиксированных на одном Материальном носителе персональных данных и информации, не являющейся пе</w:t>
      </w:r>
      <w:r>
        <w:t>р</w:t>
      </w:r>
      <w:r>
        <w:t>сональными данными.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4.7. Уточнение персональных данных при осуществлении их обработки</w:t>
      </w:r>
      <w:r w:rsidR="00CB00E4">
        <w:t xml:space="preserve"> н</w:t>
      </w:r>
      <w:r>
        <w:t>еавтоматизир</w:t>
      </w:r>
      <w:r>
        <w:t>о</w:t>
      </w:r>
      <w:r>
        <w:t>ванным способом производится путем обновления или изменения данных на Материал</w:t>
      </w:r>
      <w:r>
        <w:t>ь</w:t>
      </w:r>
      <w:r>
        <w:t>ном носителе, а если это не допускается техническими особенностями материального н</w:t>
      </w:r>
      <w:r>
        <w:t>о</w:t>
      </w:r>
      <w:r>
        <w:t>сителя, -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</w:t>
      </w:r>
      <w:r>
        <w:t>р</w:t>
      </w:r>
      <w:r>
        <w:t>сональными данными.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4.8. Обработка персональных данных, осуществляемая Неавтоматизированным способом, должна производиться таким образом, чтобы в отношении каждой категории персонал</w:t>
      </w:r>
      <w:r>
        <w:t>ь</w:t>
      </w:r>
      <w:r>
        <w:t>ных данных можно было определить места хранения персональных данных (Материал</w:t>
      </w:r>
      <w:r>
        <w:t>ь</w:t>
      </w:r>
      <w:r>
        <w:t>ных носителей) и установить перечень лиц, осуществляющих обработку персональных данных либо имеющих к ним доступ.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4.9. Необходимо обеспечивать раздельное хранение персональных данных (Материальных носителей), обработка которых осуществляется в различных целях.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5. Обязанности лиц, имеющих доступ к персональным данным</w:t>
      </w:r>
      <w:r w:rsidR="00994C38">
        <w:t>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lastRenderedPageBreak/>
        <w:t>5.1. Ответственность за обеспечение безопасности персональных данных и надлежащий режим работы Информационных систем Школы возлагается на руководителя Школы.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5.2. В своей работе сотрудники Школы, допущенные к обработке персональных данных в Информационных системах Школы, должны руководствоваться требованиями федерал</w:t>
      </w:r>
      <w:r>
        <w:t>ь</w:t>
      </w:r>
      <w:r>
        <w:t>ных законов, нормативно-правовых документов Правительства Российской Федерации, Федеральной службы по техническому и экспортному контролю, Федеральной службы безопасности Российской Федерации, Министерства информационных технологий и связи Российской Федерации, а также настоящим Положением и инструкцией пользователя по защите персональных данных, обрабатываемых в Информационных системах.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5.3. В должностные инструкции сотрудников Школы, уполномоченных на обработку пе</w:t>
      </w:r>
      <w:r>
        <w:t>р</w:t>
      </w:r>
      <w:r>
        <w:t>сональных данных в Информационных системах Школы, должны быть внесены обязанн</w:t>
      </w:r>
      <w:r>
        <w:t>о</w:t>
      </w:r>
      <w:r>
        <w:t>сти о необходимости выполнения требований по обеспечению безопасности обрабат</w:t>
      </w:r>
      <w:r>
        <w:t>ы</w:t>
      </w:r>
      <w:r>
        <w:t>ваемых ими персональных данных.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5.4. Ответственный за обеспечение безопасности персональных данных в Школе руков</w:t>
      </w:r>
      <w:r>
        <w:t>о</w:t>
      </w:r>
      <w:r>
        <w:t>дствуется в своей деятельности инструкцией ответственного за обеспечение безопасности персональных данных, обрабатываемых в Информационных системах Школы.</w:t>
      </w:r>
    </w:p>
    <w:p w:rsidR="003A6F3B" w:rsidRDefault="003A6F3B" w:rsidP="00CB00E4">
      <w:pPr>
        <w:jc w:val="both"/>
      </w:pPr>
    </w:p>
    <w:p w:rsidR="003A6F3B" w:rsidRDefault="003A6F3B" w:rsidP="00CB00E4">
      <w:pPr>
        <w:jc w:val="both"/>
      </w:pPr>
      <w:r>
        <w:t>5.5. При обнаружении нарушений порядка предоставления персональных данных, обраб</w:t>
      </w:r>
      <w:r>
        <w:t>а</w:t>
      </w:r>
      <w:r>
        <w:t>тываемых в Информационных системах Школы, оператор незамедлительно приостана</w:t>
      </w:r>
      <w:r>
        <w:t>в</w:t>
      </w:r>
      <w:r>
        <w:t>ливает предоставление персональных данных пользователям Информационных систем Школы до выявления причин нарушений и устранения этих причин.</w:t>
      </w:r>
    </w:p>
    <w:p w:rsidR="003A6F3B" w:rsidRDefault="003A6F3B" w:rsidP="00CB00E4">
      <w:pPr>
        <w:jc w:val="both"/>
      </w:pPr>
    </w:p>
    <w:p w:rsidR="0094597D" w:rsidRDefault="003A6F3B" w:rsidP="00CB00E4">
      <w:pPr>
        <w:jc w:val="both"/>
      </w:pPr>
      <w:r>
        <w:t>5.6. За нарушение норм настоящего Положения, а также федеральных законов, регламе</w:t>
      </w:r>
      <w:r>
        <w:t>н</w:t>
      </w:r>
      <w:r>
        <w:t>тирующих порядок обработки и обеспечения безопасности персональных данных, сотру</w:t>
      </w:r>
      <w:r>
        <w:t>д</w:t>
      </w:r>
      <w:r>
        <w:t>ники Школы, допущенные к работе с персональными данными в Информационных си</w:t>
      </w:r>
      <w:r>
        <w:t>с</w:t>
      </w:r>
      <w:r>
        <w:t>темах Школы, несут гражданско-правовую, административную, уголовную и дисципл</w:t>
      </w:r>
      <w:r>
        <w:t>и</w:t>
      </w:r>
      <w:r>
        <w:t>нарную ответственность в соответствии с действующим законодательством.</w:t>
      </w:r>
    </w:p>
    <w:sectPr w:rsidR="0094597D" w:rsidSect="001F3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A6F3B"/>
    <w:rsid w:val="00166E79"/>
    <w:rsid w:val="001F3295"/>
    <w:rsid w:val="003A6F3B"/>
    <w:rsid w:val="003E7435"/>
    <w:rsid w:val="005F6218"/>
    <w:rsid w:val="00994C38"/>
    <w:rsid w:val="00AD1B90"/>
    <w:rsid w:val="00CB00E4"/>
    <w:rsid w:val="00F54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9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9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3207</Words>
  <Characters>18280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Ширикова</dc:creator>
  <cp:lastModifiedBy>фокеева</cp:lastModifiedBy>
  <cp:revision>5</cp:revision>
  <dcterms:created xsi:type="dcterms:W3CDTF">2015-06-15T12:01:00Z</dcterms:created>
  <dcterms:modified xsi:type="dcterms:W3CDTF">2015-10-28T11:33:00Z</dcterms:modified>
</cp:coreProperties>
</file>