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FA" w:rsidRPr="009F4501" w:rsidRDefault="006341FA" w:rsidP="006341FA">
      <w:pPr>
        <w:shd w:val="clear" w:color="auto" w:fill="FFFFFF"/>
        <w:ind w:left="5529" w:firstLine="567"/>
        <w:jc w:val="both"/>
        <w:rPr>
          <w:sz w:val="24"/>
          <w:szCs w:val="24"/>
        </w:rPr>
      </w:pPr>
      <w:r w:rsidRPr="00364A04">
        <w:rPr>
          <w:noProof/>
        </w:rPr>
        <w:pict>
          <v:rect id="_x0000_s1027" style="position:absolute;left:0;text-align:left;margin-left:0;margin-top:0;width:208.95pt;height:65.55pt;z-index:251661312;visibility:visible;mso-position-horizontal:lef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J1/91hkAwAA&#10;FAcAAA4AAAAAAAAAAAAAAAAALgIAAGRycy9lMm9Eb2MueG1sUEsBAi0AFAAGAAgAAAAhAIpwbKTc&#10;AAAABQEAAA8AAAAAAAAAAAAAAAAAvgUAAGRycy9kb3ducmV2LnhtbFBLBQYAAAAABAAEAPMAAADH&#10;BgAAAAA=&#10;" o:allowincell="f" filled="f" fillcolor="#4f81bd" stroked="f">
            <v:shadow color="#2f4d71" offset="1pt,1pt"/>
            <v:textbox inset="0,0,18pt,0">
              <w:txbxContent>
                <w:p w:rsidR="006341FA" w:rsidRPr="00F837D0" w:rsidRDefault="006341FA" w:rsidP="006341FA">
                  <w:pPr>
                    <w:rPr>
                      <w:iCs/>
                      <w:sz w:val="24"/>
                      <w:szCs w:val="24"/>
                    </w:rPr>
                  </w:pPr>
                  <w:r w:rsidRPr="00F837D0">
                    <w:rPr>
                      <w:iCs/>
                      <w:sz w:val="24"/>
                      <w:szCs w:val="24"/>
                    </w:rPr>
                    <w:t>Принято на заседании педагогического совета.</w:t>
                  </w:r>
                </w:p>
                <w:p w:rsidR="006341FA" w:rsidRPr="00F837D0" w:rsidRDefault="006341FA" w:rsidP="006341FA">
                  <w:pPr>
                    <w:rPr>
                      <w:iCs/>
                      <w:sz w:val="24"/>
                      <w:szCs w:val="24"/>
                    </w:rPr>
                  </w:pPr>
                  <w:r w:rsidRPr="00F837D0">
                    <w:rPr>
                      <w:iCs/>
                      <w:sz w:val="24"/>
                      <w:szCs w:val="24"/>
                    </w:rPr>
                    <w:t>Протокол № _1________</w:t>
                  </w:r>
                </w:p>
                <w:p w:rsidR="006341FA" w:rsidRPr="00F837D0" w:rsidRDefault="006341FA" w:rsidP="006341FA">
                  <w:pPr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От « 30  » ___08______ 2015</w:t>
                  </w:r>
                  <w:r w:rsidRPr="00F837D0">
                    <w:rPr>
                      <w:iCs/>
                      <w:sz w:val="24"/>
                      <w:szCs w:val="24"/>
                    </w:rPr>
                    <w:t xml:space="preserve">   года</w:t>
                  </w:r>
                </w:p>
              </w:txbxContent>
            </v:textbox>
            <w10:wrap type="square" anchorx="margin" anchory="margin"/>
          </v:rect>
        </w:pict>
      </w:r>
      <w:r w:rsidRPr="009F4501">
        <w:rPr>
          <w:bCs/>
          <w:sz w:val="24"/>
          <w:szCs w:val="24"/>
        </w:rPr>
        <w:t>УТВЕРЖДАЮ</w:t>
      </w:r>
    </w:p>
    <w:p w:rsidR="006341FA" w:rsidRPr="009F4501" w:rsidRDefault="006341FA" w:rsidP="006341FA">
      <w:pPr>
        <w:shd w:val="clear" w:color="auto" w:fill="FFFFFF"/>
        <w:rPr>
          <w:sz w:val="24"/>
          <w:szCs w:val="24"/>
        </w:rPr>
      </w:pPr>
      <w:r w:rsidRPr="009F4501">
        <w:rPr>
          <w:bCs/>
          <w:sz w:val="24"/>
          <w:szCs w:val="24"/>
        </w:rPr>
        <w:t xml:space="preserve">Директор </w:t>
      </w:r>
      <w:r>
        <w:rPr>
          <w:bCs/>
          <w:sz w:val="24"/>
          <w:szCs w:val="24"/>
        </w:rPr>
        <w:t xml:space="preserve">МКОУ </w:t>
      </w:r>
      <w:proofErr w:type="spellStart"/>
      <w:r>
        <w:rPr>
          <w:bCs/>
          <w:sz w:val="24"/>
          <w:szCs w:val="24"/>
        </w:rPr>
        <w:t>Татарскогоренская</w:t>
      </w:r>
      <w:proofErr w:type="spellEnd"/>
      <w:r>
        <w:rPr>
          <w:bCs/>
          <w:sz w:val="24"/>
          <w:szCs w:val="24"/>
        </w:rPr>
        <w:t xml:space="preserve">  ООШ ____________________Г.П. </w:t>
      </w:r>
      <w:proofErr w:type="spellStart"/>
      <w:r>
        <w:rPr>
          <w:bCs/>
          <w:sz w:val="24"/>
          <w:szCs w:val="24"/>
        </w:rPr>
        <w:t>Фокеева</w:t>
      </w:r>
      <w:proofErr w:type="spellEnd"/>
    </w:p>
    <w:p w:rsidR="006341FA" w:rsidRPr="009F4501" w:rsidRDefault="006341FA" w:rsidP="006341FA">
      <w:pPr>
        <w:shd w:val="clear" w:color="auto" w:fill="FFFFFF"/>
        <w:ind w:left="5529" w:firstLine="567"/>
        <w:jc w:val="right"/>
        <w:rPr>
          <w:sz w:val="24"/>
          <w:szCs w:val="24"/>
        </w:rPr>
      </w:pPr>
      <w:r w:rsidRPr="009F4501">
        <w:rPr>
          <w:bCs/>
          <w:sz w:val="24"/>
          <w:szCs w:val="24"/>
        </w:rPr>
        <w:t xml:space="preserve">                                                                                    </w:t>
      </w:r>
      <w:r>
        <w:rPr>
          <w:bCs/>
          <w:sz w:val="24"/>
          <w:szCs w:val="24"/>
        </w:rPr>
        <w:t xml:space="preserve"> Пр.№75</w:t>
      </w:r>
      <w:r w:rsidRPr="009F4501">
        <w:rPr>
          <w:bCs/>
          <w:sz w:val="24"/>
          <w:szCs w:val="24"/>
        </w:rPr>
        <w:t>«__</w:t>
      </w:r>
      <w:r>
        <w:rPr>
          <w:bCs/>
          <w:sz w:val="24"/>
          <w:szCs w:val="24"/>
        </w:rPr>
        <w:t>30</w:t>
      </w:r>
      <w:r w:rsidRPr="009F4501">
        <w:rPr>
          <w:bCs/>
          <w:sz w:val="24"/>
          <w:szCs w:val="24"/>
        </w:rPr>
        <w:t xml:space="preserve">_» </w:t>
      </w:r>
      <w:r>
        <w:rPr>
          <w:bCs/>
          <w:sz w:val="24"/>
          <w:szCs w:val="24"/>
        </w:rPr>
        <w:t xml:space="preserve">__08__ 2015  </w:t>
      </w:r>
      <w:r w:rsidRPr="009F4501">
        <w:rPr>
          <w:bCs/>
          <w:sz w:val="24"/>
          <w:szCs w:val="24"/>
        </w:rPr>
        <w:t xml:space="preserve"> год</w:t>
      </w:r>
    </w:p>
    <w:p w:rsidR="006341FA" w:rsidRDefault="006341FA" w:rsidP="006341FA"/>
    <w:p w:rsidR="006341FA" w:rsidRDefault="006341FA" w:rsidP="006341FA">
      <w:pPr>
        <w:pStyle w:val="-1"/>
        <w:tabs>
          <w:tab w:val="left" w:pos="57"/>
        </w:tabs>
        <w:spacing w:line="240" w:lineRule="auto"/>
        <w:ind w:left="57" w:right="-108"/>
        <w:jc w:val="center"/>
        <w:rPr>
          <w:rFonts w:ascii="Times New Roman" w:hAnsi="Times New Roman" w:cs="Times New Roman"/>
          <w:b/>
          <w:w w:val="100"/>
          <w:sz w:val="32"/>
          <w:szCs w:val="32"/>
        </w:rPr>
      </w:pPr>
    </w:p>
    <w:p w:rsidR="006341FA" w:rsidRDefault="006341FA" w:rsidP="006341FA">
      <w:pPr>
        <w:pStyle w:val="-1"/>
        <w:tabs>
          <w:tab w:val="left" w:pos="57"/>
        </w:tabs>
        <w:spacing w:line="240" w:lineRule="auto"/>
        <w:ind w:left="57" w:right="-108"/>
        <w:jc w:val="center"/>
        <w:rPr>
          <w:rFonts w:ascii="Times New Roman" w:hAnsi="Times New Roman" w:cs="Times New Roman"/>
          <w:b/>
          <w:w w:val="100"/>
          <w:sz w:val="32"/>
          <w:szCs w:val="32"/>
        </w:rPr>
      </w:pPr>
    </w:p>
    <w:p w:rsidR="006341FA" w:rsidRPr="00116F0B" w:rsidRDefault="006341FA" w:rsidP="006341FA">
      <w:pPr>
        <w:pStyle w:val="-1"/>
        <w:tabs>
          <w:tab w:val="left" w:pos="57"/>
        </w:tabs>
        <w:spacing w:line="240" w:lineRule="auto"/>
        <w:ind w:left="57" w:right="-108"/>
        <w:jc w:val="center"/>
        <w:rPr>
          <w:rFonts w:ascii="Times New Roman" w:hAnsi="Times New Roman" w:cs="Times New Roman"/>
          <w:b/>
          <w:w w:val="100"/>
          <w:sz w:val="32"/>
          <w:szCs w:val="32"/>
        </w:rPr>
      </w:pPr>
      <w:r w:rsidRPr="00116F0B">
        <w:rPr>
          <w:rFonts w:ascii="Times New Roman" w:hAnsi="Times New Roman" w:cs="Times New Roman"/>
          <w:b/>
          <w:w w:val="100"/>
          <w:sz w:val="32"/>
          <w:szCs w:val="32"/>
        </w:rPr>
        <w:t>Положение</w:t>
      </w:r>
    </w:p>
    <w:p w:rsidR="006341FA" w:rsidRDefault="006341FA" w:rsidP="006341FA">
      <w:pPr>
        <w:pStyle w:val="-1"/>
        <w:tabs>
          <w:tab w:val="left" w:pos="57"/>
        </w:tabs>
        <w:spacing w:line="240" w:lineRule="auto"/>
        <w:ind w:left="57" w:right="-108"/>
        <w:jc w:val="center"/>
        <w:rPr>
          <w:rFonts w:ascii="Times New Roman" w:hAnsi="Times New Roman" w:cs="Times New Roman"/>
          <w:b/>
          <w:w w:val="100"/>
          <w:sz w:val="32"/>
          <w:szCs w:val="32"/>
        </w:rPr>
      </w:pPr>
      <w:r w:rsidRPr="00116F0B">
        <w:rPr>
          <w:rFonts w:ascii="Times New Roman" w:hAnsi="Times New Roman" w:cs="Times New Roman"/>
          <w:b/>
          <w:w w:val="100"/>
          <w:sz w:val="32"/>
          <w:szCs w:val="32"/>
        </w:rPr>
        <w:t>о составлении календарно-тематического планирования</w:t>
      </w:r>
    </w:p>
    <w:p w:rsidR="006341FA" w:rsidRPr="00116F0B" w:rsidRDefault="006341FA" w:rsidP="006341FA">
      <w:pPr>
        <w:pStyle w:val="-1"/>
        <w:tabs>
          <w:tab w:val="left" w:pos="57"/>
        </w:tabs>
        <w:spacing w:line="240" w:lineRule="auto"/>
        <w:ind w:left="57" w:right="-108"/>
        <w:jc w:val="center"/>
        <w:rPr>
          <w:rFonts w:ascii="Times New Roman" w:hAnsi="Times New Roman" w:cs="Times New Roman"/>
          <w:b/>
          <w:w w:val="100"/>
          <w:sz w:val="32"/>
          <w:szCs w:val="32"/>
        </w:rPr>
      </w:pPr>
      <w:r>
        <w:rPr>
          <w:rFonts w:ascii="Times New Roman" w:hAnsi="Times New Roman" w:cs="Times New Roman"/>
          <w:b/>
          <w:w w:val="100"/>
          <w:sz w:val="32"/>
          <w:szCs w:val="32"/>
        </w:rPr>
        <w:t xml:space="preserve"> в МКОУ </w:t>
      </w:r>
      <w:proofErr w:type="spellStart"/>
      <w:r>
        <w:rPr>
          <w:rFonts w:ascii="Times New Roman" w:hAnsi="Times New Roman" w:cs="Times New Roman"/>
          <w:b/>
          <w:w w:val="100"/>
          <w:sz w:val="32"/>
          <w:szCs w:val="32"/>
        </w:rPr>
        <w:t>Татарскогоренская</w:t>
      </w:r>
      <w:proofErr w:type="spellEnd"/>
      <w:r>
        <w:rPr>
          <w:rFonts w:ascii="Times New Roman" w:hAnsi="Times New Roman" w:cs="Times New Roman"/>
          <w:b/>
          <w:w w:val="100"/>
          <w:sz w:val="32"/>
          <w:szCs w:val="32"/>
        </w:rPr>
        <w:t xml:space="preserve">  ООШ</w:t>
      </w:r>
    </w:p>
    <w:p w:rsidR="006341FA" w:rsidRPr="00116F0B" w:rsidRDefault="006341FA" w:rsidP="006341FA">
      <w:pPr>
        <w:pStyle w:val="a5"/>
        <w:tabs>
          <w:tab w:val="left" w:pos="57"/>
        </w:tabs>
        <w:spacing w:line="240" w:lineRule="auto"/>
        <w:ind w:left="57"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6341FA" w:rsidRPr="00116F0B" w:rsidRDefault="006341FA" w:rsidP="006341FA">
      <w:pPr>
        <w:pStyle w:val="a6"/>
        <w:numPr>
          <w:ilvl w:val="0"/>
          <w:numId w:val="2"/>
        </w:numPr>
        <w:tabs>
          <w:tab w:val="clear" w:pos="645"/>
          <w:tab w:val="left" w:pos="0"/>
          <w:tab w:val="left" w:pos="57"/>
        </w:tabs>
        <w:spacing w:line="240" w:lineRule="auto"/>
        <w:ind w:right="-108"/>
        <w:rPr>
          <w:rFonts w:ascii="Times New Roman" w:hAnsi="Times New Roman" w:cs="Times New Roman"/>
          <w:b/>
          <w:sz w:val="28"/>
          <w:szCs w:val="28"/>
        </w:rPr>
      </w:pPr>
      <w:r w:rsidRPr="00116F0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341FA" w:rsidRPr="00116F0B" w:rsidRDefault="006341FA" w:rsidP="006341FA">
      <w:pPr>
        <w:pStyle w:val="a6"/>
        <w:tabs>
          <w:tab w:val="clear" w:pos="645"/>
          <w:tab w:val="left" w:pos="0"/>
          <w:tab w:val="left" w:pos="57"/>
        </w:tabs>
        <w:spacing w:line="240" w:lineRule="auto"/>
        <w:ind w:left="720" w:right="-108"/>
        <w:rPr>
          <w:rFonts w:ascii="Times New Roman" w:hAnsi="Times New Roman" w:cs="Times New Roman"/>
          <w:b/>
          <w:sz w:val="28"/>
          <w:szCs w:val="28"/>
        </w:rPr>
      </w:pP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1.1  Настоящее Положение разработано в соответствии </w:t>
      </w:r>
      <w:proofErr w:type="gramStart"/>
      <w:r w:rsidRPr="00116F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6F0B">
        <w:rPr>
          <w:rFonts w:ascii="Times New Roman" w:hAnsi="Times New Roman" w:cs="Times New Roman"/>
          <w:sz w:val="28"/>
          <w:szCs w:val="28"/>
        </w:rPr>
        <w:t>:</w:t>
      </w:r>
    </w:p>
    <w:p w:rsidR="006341FA" w:rsidRPr="00116F0B" w:rsidRDefault="006341FA" w:rsidP="006341FA">
      <w:pPr>
        <w:pStyle w:val="a7"/>
        <w:tabs>
          <w:tab w:val="left" w:pos="284"/>
        </w:tabs>
        <w:spacing w:line="240" w:lineRule="auto"/>
        <w:ind w:left="56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 - Законом РФ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Pr="00116F0B">
        <w:rPr>
          <w:rFonts w:ascii="Times New Roman" w:hAnsi="Times New Roman" w:cs="Times New Roman"/>
          <w:sz w:val="28"/>
          <w:szCs w:val="28"/>
        </w:rPr>
        <w:t>»;</w:t>
      </w:r>
    </w:p>
    <w:p w:rsidR="006341FA" w:rsidRPr="00116F0B" w:rsidRDefault="006341FA" w:rsidP="006341FA">
      <w:pPr>
        <w:pStyle w:val="a8"/>
        <w:tabs>
          <w:tab w:val="left" w:pos="284"/>
        </w:tabs>
        <w:ind w:left="567" w:right="-108"/>
        <w:rPr>
          <w:sz w:val="28"/>
          <w:szCs w:val="28"/>
        </w:rPr>
      </w:pPr>
      <w:r w:rsidRPr="00116F0B">
        <w:rPr>
          <w:sz w:val="28"/>
          <w:szCs w:val="28"/>
        </w:rPr>
        <w:t xml:space="preserve"> - Типовым Положением об общеобразовательном учреждении</w:t>
      </w:r>
    </w:p>
    <w:p w:rsidR="006341FA" w:rsidRPr="00116F0B" w:rsidRDefault="006341FA" w:rsidP="006341FA">
      <w:pPr>
        <w:pStyle w:val="a8"/>
        <w:tabs>
          <w:tab w:val="left" w:pos="284"/>
        </w:tabs>
        <w:ind w:left="567" w:right="-108"/>
        <w:rPr>
          <w:sz w:val="28"/>
          <w:szCs w:val="28"/>
        </w:rPr>
      </w:pPr>
      <w:r w:rsidRPr="00116F0B">
        <w:rPr>
          <w:sz w:val="28"/>
          <w:szCs w:val="28"/>
        </w:rPr>
        <w:t xml:space="preserve"> - Уставом </w:t>
      </w:r>
      <w:r>
        <w:rPr>
          <w:color w:val="000000"/>
          <w:sz w:val="28"/>
          <w:szCs w:val="28"/>
        </w:rPr>
        <w:t xml:space="preserve">муниципального казённого  </w:t>
      </w:r>
      <w:r w:rsidRPr="00116F0B">
        <w:rPr>
          <w:color w:val="000000"/>
          <w:sz w:val="28"/>
          <w:szCs w:val="28"/>
        </w:rPr>
        <w:t xml:space="preserve">образовательного учреждения </w:t>
      </w:r>
      <w:proofErr w:type="spellStart"/>
      <w:r>
        <w:rPr>
          <w:color w:val="000000"/>
          <w:sz w:val="28"/>
          <w:szCs w:val="28"/>
        </w:rPr>
        <w:t>Татарскогоренская</w:t>
      </w:r>
      <w:proofErr w:type="spellEnd"/>
      <w:r>
        <w:rPr>
          <w:color w:val="000000"/>
          <w:sz w:val="28"/>
          <w:szCs w:val="28"/>
        </w:rPr>
        <w:t xml:space="preserve">  основная </w:t>
      </w:r>
      <w:r w:rsidRPr="00116F0B">
        <w:rPr>
          <w:color w:val="000000"/>
          <w:sz w:val="28"/>
          <w:szCs w:val="28"/>
        </w:rPr>
        <w:t xml:space="preserve"> общеоб</w:t>
      </w:r>
      <w:r>
        <w:rPr>
          <w:color w:val="000000"/>
          <w:sz w:val="28"/>
          <w:szCs w:val="28"/>
        </w:rPr>
        <w:t>разовательная школа.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</w:p>
    <w:p w:rsidR="006341FA" w:rsidRPr="00116F0B" w:rsidRDefault="006341FA" w:rsidP="006341FA">
      <w:pPr>
        <w:pStyle w:val="a7"/>
        <w:numPr>
          <w:ilvl w:val="1"/>
          <w:numId w:val="1"/>
        </w:numPr>
        <w:tabs>
          <w:tab w:val="clear" w:pos="474"/>
          <w:tab w:val="num" w:pos="0"/>
          <w:tab w:val="left" w:pos="57"/>
        </w:tabs>
        <w:spacing w:line="240" w:lineRule="auto"/>
        <w:ind w:left="57" w:right="-108" w:firstLine="57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 Положение содержит требования к оформлению  планирования учителя-предметника и разработано с целью определения общих правил оформления, разработки и утверждения  планирования в </w:t>
      </w:r>
      <w:r>
        <w:rPr>
          <w:rFonts w:ascii="Times New Roman" w:hAnsi="Times New Roman" w:cs="Times New Roman"/>
          <w:sz w:val="28"/>
          <w:szCs w:val="28"/>
        </w:rPr>
        <w:t xml:space="preserve">МКОУ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Татарскогоренская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ООШ.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0" w:right="-108"/>
        <w:jc w:val="left"/>
        <w:rPr>
          <w:rFonts w:ascii="Times New Roman" w:hAnsi="Times New Roman" w:cs="Times New Roman"/>
          <w:sz w:val="28"/>
          <w:szCs w:val="28"/>
        </w:rPr>
      </w:pPr>
    </w:p>
    <w:p w:rsidR="006341FA" w:rsidRPr="00116F0B" w:rsidRDefault="006341FA" w:rsidP="006341FA">
      <w:pPr>
        <w:pStyle w:val="a8"/>
        <w:numPr>
          <w:ilvl w:val="1"/>
          <w:numId w:val="1"/>
        </w:numPr>
        <w:tabs>
          <w:tab w:val="clear" w:pos="474"/>
          <w:tab w:val="left" w:pos="57"/>
          <w:tab w:val="num" w:pos="114"/>
        </w:tabs>
        <w:ind w:left="57" w:right="-108" w:firstLine="0"/>
        <w:jc w:val="both"/>
        <w:rPr>
          <w:sz w:val="28"/>
          <w:szCs w:val="28"/>
        </w:rPr>
      </w:pPr>
      <w:r w:rsidRPr="00116F0B">
        <w:rPr>
          <w:sz w:val="28"/>
          <w:szCs w:val="28"/>
        </w:rPr>
        <w:t xml:space="preserve">Календарно-тематическое планирование является обязательным нормативным документом, регулирующим деятельность учителя по реализации содержания  программы учебного курса или предмета. 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114" w:right="-108"/>
        <w:jc w:val="left"/>
        <w:rPr>
          <w:rFonts w:ascii="Times New Roman" w:hAnsi="Times New Roman" w:cs="Times New Roman"/>
          <w:sz w:val="28"/>
          <w:szCs w:val="28"/>
        </w:rPr>
      </w:pPr>
    </w:p>
    <w:p w:rsidR="006341FA" w:rsidRPr="00116F0B" w:rsidRDefault="006341FA" w:rsidP="006341FA">
      <w:pPr>
        <w:pStyle w:val="a8"/>
        <w:numPr>
          <w:ilvl w:val="1"/>
          <w:numId w:val="1"/>
        </w:numPr>
        <w:tabs>
          <w:tab w:val="left" w:pos="57"/>
        </w:tabs>
        <w:ind w:left="57" w:right="-108" w:firstLine="0"/>
        <w:jc w:val="both"/>
        <w:rPr>
          <w:sz w:val="28"/>
          <w:szCs w:val="28"/>
        </w:rPr>
      </w:pPr>
      <w:r w:rsidRPr="00116F0B">
        <w:rPr>
          <w:sz w:val="28"/>
          <w:szCs w:val="28"/>
        </w:rPr>
        <w:t xml:space="preserve">  Календарно-тематическое планирование разрабатывается учителем для учебного курса по учебному предмету  и классу в соответствии с учебной программой и требованиями Федерального государственного образовательного стандарта.</w:t>
      </w:r>
    </w:p>
    <w:p w:rsidR="006341FA" w:rsidRPr="00116F0B" w:rsidRDefault="006341FA" w:rsidP="006341FA">
      <w:pPr>
        <w:pStyle w:val="a8"/>
        <w:tabs>
          <w:tab w:val="left" w:pos="57"/>
        </w:tabs>
        <w:ind w:left="0" w:right="-108"/>
        <w:rPr>
          <w:sz w:val="28"/>
          <w:szCs w:val="28"/>
        </w:rPr>
      </w:pPr>
    </w:p>
    <w:p w:rsidR="006341FA" w:rsidRPr="00116F0B" w:rsidRDefault="006341FA" w:rsidP="006341FA">
      <w:pPr>
        <w:tabs>
          <w:tab w:val="left" w:pos="57"/>
        </w:tabs>
        <w:ind w:left="57" w:right="-108"/>
        <w:rPr>
          <w:sz w:val="28"/>
          <w:szCs w:val="28"/>
        </w:rPr>
      </w:pPr>
      <w:r w:rsidRPr="00116F0B">
        <w:rPr>
          <w:sz w:val="28"/>
          <w:szCs w:val="28"/>
        </w:rPr>
        <w:t>1.5     Задачами составления календарно-тематического планирования являются:</w:t>
      </w:r>
    </w:p>
    <w:p w:rsidR="006341FA" w:rsidRPr="00116F0B" w:rsidRDefault="006341FA" w:rsidP="006341FA">
      <w:pPr>
        <w:tabs>
          <w:tab w:val="left" w:pos="57"/>
        </w:tabs>
        <w:ind w:left="57" w:right="-108"/>
        <w:jc w:val="both"/>
        <w:rPr>
          <w:sz w:val="28"/>
          <w:szCs w:val="28"/>
        </w:rPr>
      </w:pPr>
      <w:r w:rsidRPr="00116F0B">
        <w:rPr>
          <w:sz w:val="28"/>
          <w:szCs w:val="28"/>
        </w:rPr>
        <w:t>- определение места каждой темы в годовом курсе и места каждого урока в теме;</w:t>
      </w:r>
    </w:p>
    <w:p w:rsidR="006341FA" w:rsidRPr="00116F0B" w:rsidRDefault="006341FA" w:rsidP="006341FA">
      <w:pPr>
        <w:tabs>
          <w:tab w:val="left" w:pos="57"/>
        </w:tabs>
        <w:ind w:left="57" w:right="-108"/>
        <w:jc w:val="both"/>
        <w:rPr>
          <w:sz w:val="28"/>
          <w:szCs w:val="28"/>
        </w:rPr>
      </w:pPr>
      <w:r w:rsidRPr="00116F0B">
        <w:rPr>
          <w:sz w:val="28"/>
          <w:szCs w:val="28"/>
        </w:rPr>
        <w:t>- определение взаимосвязи между отдельными уроками, темами годового курса;</w:t>
      </w:r>
    </w:p>
    <w:p w:rsidR="006341FA" w:rsidRPr="00116F0B" w:rsidRDefault="006341FA" w:rsidP="006341FA">
      <w:pPr>
        <w:tabs>
          <w:tab w:val="left" w:pos="57"/>
        </w:tabs>
        <w:ind w:left="57" w:right="-108"/>
        <w:jc w:val="both"/>
        <w:rPr>
          <w:sz w:val="28"/>
          <w:szCs w:val="28"/>
        </w:rPr>
      </w:pPr>
      <w:r w:rsidRPr="00116F0B">
        <w:rPr>
          <w:sz w:val="28"/>
          <w:szCs w:val="28"/>
        </w:rPr>
        <w:t>- выделение в учебном курсе проверяемых элементов содержания и требований к уровню подготовки выпускников, сформулированных ФГОС с целью конкретизации результатов деятельности учащихся;</w:t>
      </w:r>
    </w:p>
    <w:p w:rsidR="006341FA" w:rsidRPr="00116F0B" w:rsidRDefault="006341FA" w:rsidP="006341FA">
      <w:pPr>
        <w:tabs>
          <w:tab w:val="left" w:pos="57"/>
        </w:tabs>
        <w:ind w:left="57" w:right="-108"/>
        <w:jc w:val="both"/>
        <w:rPr>
          <w:sz w:val="28"/>
          <w:szCs w:val="28"/>
        </w:rPr>
      </w:pPr>
      <w:r w:rsidRPr="00116F0B">
        <w:rPr>
          <w:sz w:val="28"/>
          <w:szCs w:val="28"/>
        </w:rPr>
        <w:t>- формирование рациональной системы работы по вооружению обучающихся системой знаний, умений и навыков по предмету.</w:t>
      </w:r>
    </w:p>
    <w:p w:rsidR="006341FA" w:rsidRPr="00116F0B" w:rsidRDefault="006341FA" w:rsidP="006341FA">
      <w:pPr>
        <w:tabs>
          <w:tab w:val="left" w:pos="57"/>
        </w:tabs>
        <w:ind w:left="57" w:right="-108"/>
        <w:rPr>
          <w:sz w:val="28"/>
          <w:szCs w:val="28"/>
        </w:rPr>
      </w:pPr>
    </w:p>
    <w:p w:rsidR="006341FA" w:rsidRPr="00116F0B" w:rsidRDefault="006341FA" w:rsidP="006341FA">
      <w:pPr>
        <w:tabs>
          <w:tab w:val="left" w:pos="57"/>
        </w:tabs>
        <w:ind w:left="57" w:right="-108"/>
        <w:rPr>
          <w:sz w:val="28"/>
          <w:szCs w:val="28"/>
        </w:rPr>
      </w:pPr>
      <w:r w:rsidRPr="00116F0B">
        <w:rPr>
          <w:sz w:val="28"/>
          <w:szCs w:val="28"/>
        </w:rPr>
        <w:t xml:space="preserve">1.6   Степень разработанности предметного  планирования является критерием профессиональной компетентности учителя. </w:t>
      </w:r>
    </w:p>
    <w:p w:rsidR="006341FA" w:rsidRPr="00116F0B" w:rsidRDefault="006341FA" w:rsidP="006341FA">
      <w:pPr>
        <w:pStyle w:val="a8"/>
        <w:tabs>
          <w:tab w:val="left" w:pos="57"/>
        </w:tabs>
        <w:ind w:left="0" w:right="-108"/>
        <w:rPr>
          <w:sz w:val="28"/>
          <w:szCs w:val="28"/>
        </w:rPr>
      </w:pPr>
    </w:p>
    <w:p w:rsidR="006341FA" w:rsidRPr="00116F0B" w:rsidRDefault="006341FA" w:rsidP="006341FA">
      <w:pPr>
        <w:pStyle w:val="a8"/>
        <w:tabs>
          <w:tab w:val="left" w:pos="57"/>
        </w:tabs>
        <w:ind w:left="0" w:right="-108"/>
        <w:rPr>
          <w:sz w:val="28"/>
          <w:szCs w:val="28"/>
        </w:rPr>
      </w:pP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right="-10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16F0B">
        <w:rPr>
          <w:rFonts w:ascii="Times New Roman" w:hAnsi="Times New Roman" w:cs="Times New Roman"/>
          <w:b/>
          <w:sz w:val="28"/>
          <w:szCs w:val="28"/>
        </w:rPr>
        <w:t xml:space="preserve">  2. Порядок согласования  и утверждения поурочного планирования.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2.1 Календарно-тематическое  планирование рассматривается на заседаниях школьных предметных методических объединений.  Срок согласования планирования на заседаниях школьных предметных методических объединений — до 28 августа.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     Руководитель школьного методического объединения формирует предметную папку  планирования и  в срок до 30 августа передает ее заместителю директора по УВР для согласования.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     Заместитель директора по УВР в срок до 1 сентября передает все планирования на утверждение директору школы.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2.2 Календарно-тематическое планирование составляется в электронном и печатном видах. Электронный  вариант планирования передается учителем заместителю директора по УВР для включения в информационный банк школы.  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</w:p>
    <w:p w:rsidR="006341FA" w:rsidRPr="00116F0B" w:rsidRDefault="006341FA" w:rsidP="006341FA">
      <w:pPr>
        <w:pStyle w:val="a6"/>
        <w:numPr>
          <w:ilvl w:val="0"/>
          <w:numId w:val="3"/>
        </w:numPr>
        <w:tabs>
          <w:tab w:val="left" w:pos="57"/>
        </w:tabs>
        <w:spacing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F0B">
        <w:rPr>
          <w:rFonts w:ascii="Times New Roman" w:hAnsi="Times New Roman" w:cs="Times New Roman"/>
          <w:b/>
          <w:sz w:val="28"/>
          <w:szCs w:val="28"/>
        </w:rPr>
        <w:t>Требования к  оформлению титульного листа календарно-тематического планирования.</w:t>
      </w:r>
    </w:p>
    <w:p w:rsidR="006341FA" w:rsidRPr="00116F0B" w:rsidRDefault="006341FA" w:rsidP="006341FA">
      <w:pPr>
        <w:pStyle w:val="a6"/>
        <w:tabs>
          <w:tab w:val="left" w:pos="57"/>
        </w:tabs>
        <w:spacing w:line="240" w:lineRule="auto"/>
        <w:ind w:left="720" w:right="-1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3.1.  На титульном листе  планирования указываются: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• полное наименование образовательного учреждения;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• гриф рассмотрения и согласования  планирования уроков на заседании школьных предметных методических объединений, номер протокола заседания и дата рассмотрения;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• Ф.И.О. руководителя методического объединения;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• гриф согласования календарно-тематического планирования заместителем директора школы по УВР;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• гриф утверждения планирования директором школы;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• Ф.И.О. учителя — составителя календарно-тематического планирования с указанием должности;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• уче</w:t>
      </w:r>
      <w:r>
        <w:rPr>
          <w:rFonts w:ascii="Times New Roman" w:hAnsi="Times New Roman" w:cs="Times New Roman"/>
          <w:sz w:val="28"/>
          <w:szCs w:val="28"/>
        </w:rPr>
        <w:t>бный год, на который составлен КТП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3.2.  В центре титульного листа делается запись: «Календарно-тематическое  планирование по _____ (указывается предмет) для ____ класса (параллели)».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В случае если  планирование составлено для одного класса, указывается конкретный класс (например, 5а), если для нескольких классов в одной параллели — указывается параллель (например, 5-е классы).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right="-108"/>
        <w:jc w:val="left"/>
        <w:rPr>
          <w:rFonts w:ascii="Times New Roman" w:hAnsi="Times New Roman" w:cs="Times New Roman"/>
          <w:sz w:val="28"/>
          <w:szCs w:val="28"/>
        </w:rPr>
      </w:pPr>
    </w:p>
    <w:p w:rsidR="006341FA" w:rsidRPr="00116F0B" w:rsidRDefault="006341FA" w:rsidP="006341FA">
      <w:pPr>
        <w:pStyle w:val="a6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b/>
          <w:sz w:val="28"/>
          <w:szCs w:val="28"/>
        </w:rPr>
      </w:pPr>
      <w:r w:rsidRPr="00116F0B">
        <w:rPr>
          <w:rFonts w:ascii="Times New Roman" w:hAnsi="Times New Roman" w:cs="Times New Roman"/>
          <w:b/>
          <w:sz w:val="28"/>
          <w:szCs w:val="28"/>
        </w:rPr>
        <w:lastRenderedPageBreak/>
        <w:t>4. Требования к оформлению пояснительной записки к календарно-тематическому планированию.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Пояснительная записка включает в себя сведения: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• об учебной программе, на основе которой составлено  планирование;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• о количестве учебных часов, на которое рассчитано  планирование; 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0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•  о количестве часов для прохождения практической и контрольной части (в том числе о количестве административных работ);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• об используемом учебно-методическом комплексе и дополнительной литературе по форме: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— название учебника;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— автор учебника;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— издательство, год издания.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     В учебно-методический комплекс могут входить учебник, рабочая тетрадь, тетради для контрольных работ (на печатной основе), атлас, контурная карта и т.п. 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    Дополнительная литература — это сборники материалов для подготовки к итоговой аттестации в форме ОГЭ и ЕГЭ, сборники контрольных работ, тестов и т.п.;</w:t>
      </w:r>
    </w:p>
    <w:p w:rsidR="006341FA" w:rsidRPr="00116F0B" w:rsidRDefault="006341FA" w:rsidP="006341FA">
      <w:pPr>
        <w:pStyle w:val="a7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</w:p>
    <w:p w:rsidR="006341FA" w:rsidRPr="00116F0B" w:rsidRDefault="006341FA" w:rsidP="006341FA">
      <w:pPr>
        <w:pStyle w:val="a6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b/>
          <w:sz w:val="28"/>
          <w:szCs w:val="28"/>
        </w:rPr>
      </w:pPr>
      <w:r w:rsidRPr="00116F0B">
        <w:rPr>
          <w:rFonts w:ascii="Times New Roman" w:hAnsi="Times New Roman" w:cs="Times New Roman"/>
          <w:b/>
          <w:sz w:val="28"/>
          <w:szCs w:val="28"/>
        </w:rPr>
        <w:t>5. Требования к содержанию разделов календарно-тематического планирования.</w:t>
      </w:r>
    </w:p>
    <w:p w:rsidR="006341FA" w:rsidRPr="00116F0B" w:rsidRDefault="006341FA" w:rsidP="006341FA">
      <w:pPr>
        <w:tabs>
          <w:tab w:val="left" w:pos="57"/>
        </w:tabs>
        <w:ind w:left="57" w:right="-108"/>
        <w:rPr>
          <w:sz w:val="28"/>
          <w:szCs w:val="28"/>
        </w:rPr>
      </w:pPr>
      <w:r w:rsidRPr="00116F0B">
        <w:rPr>
          <w:sz w:val="28"/>
          <w:szCs w:val="28"/>
        </w:rPr>
        <w:t>5.1.Календарно-тематическое  планирование оформляется в табличном виде и имеет следующее содержание: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1. </w:t>
      </w:r>
      <w:r w:rsidRPr="00116F0B">
        <w:rPr>
          <w:rFonts w:ascii="Times New Roman" w:hAnsi="Times New Roman" w:cs="Times New Roman"/>
          <w:i/>
          <w:iCs/>
          <w:sz w:val="28"/>
          <w:szCs w:val="28"/>
        </w:rPr>
        <w:t>номер урока.</w:t>
      </w:r>
      <w:r w:rsidRPr="00116F0B">
        <w:rPr>
          <w:rFonts w:ascii="Times New Roman" w:hAnsi="Times New Roman" w:cs="Times New Roman"/>
          <w:sz w:val="28"/>
          <w:szCs w:val="28"/>
        </w:rPr>
        <w:t xml:space="preserve"> Применяется сплошная нумерация уроков с целью </w:t>
      </w:r>
      <w:proofErr w:type="gramStart"/>
      <w:r w:rsidRPr="00116F0B">
        <w:rPr>
          <w:rFonts w:ascii="Times New Roman" w:hAnsi="Times New Roman" w:cs="Times New Roman"/>
          <w:sz w:val="28"/>
          <w:szCs w:val="28"/>
        </w:rPr>
        <w:t>показа соответствия количества часов используемой программы учебного курса</w:t>
      </w:r>
      <w:proofErr w:type="gramEnd"/>
      <w:r w:rsidRPr="00116F0B">
        <w:rPr>
          <w:rFonts w:ascii="Times New Roman" w:hAnsi="Times New Roman" w:cs="Times New Roman"/>
          <w:sz w:val="28"/>
          <w:szCs w:val="28"/>
        </w:rPr>
        <w:t xml:space="preserve"> и учебного плана;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2. </w:t>
      </w:r>
      <w:r w:rsidRPr="00116F0B">
        <w:rPr>
          <w:rFonts w:ascii="Times New Roman" w:hAnsi="Times New Roman" w:cs="Times New Roman"/>
          <w:i/>
          <w:sz w:val="28"/>
          <w:szCs w:val="28"/>
        </w:rPr>
        <w:t>дата урока</w:t>
      </w:r>
      <w:proofErr w:type="gramStart"/>
      <w:r w:rsidRPr="00116F0B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6341FA" w:rsidRPr="00116F0B" w:rsidRDefault="006341FA" w:rsidP="006341FA">
      <w:pPr>
        <w:pStyle w:val="4"/>
        <w:tabs>
          <w:tab w:val="left" w:pos="57"/>
        </w:tabs>
        <w:ind w:left="57" w:right="-108"/>
        <w:rPr>
          <w:szCs w:val="28"/>
        </w:rPr>
      </w:pPr>
      <w:r w:rsidRPr="00116F0B">
        <w:rPr>
          <w:szCs w:val="28"/>
        </w:rPr>
        <w:t xml:space="preserve">3. </w:t>
      </w:r>
      <w:r w:rsidRPr="00116F0B">
        <w:rPr>
          <w:i/>
          <w:szCs w:val="28"/>
        </w:rPr>
        <w:t>общее название темы</w:t>
      </w:r>
      <w:r w:rsidRPr="00116F0B">
        <w:rPr>
          <w:szCs w:val="28"/>
        </w:rPr>
        <w:t>;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Возможно указание количества часов, отведенных на изучение данной темы.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При записи контрольных, лабораторных, практических  работ тема указывается;</w:t>
      </w:r>
    </w:p>
    <w:p w:rsidR="006341FA" w:rsidRPr="00116F0B" w:rsidRDefault="006341FA" w:rsidP="006341FA">
      <w:pPr>
        <w:pStyle w:val="grand"/>
        <w:tabs>
          <w:tab w:val="left" w:pos="57"/>
        </w:tabs>
        <w:spacing w:line="240" w:lineRule="auto"/>
        <w:ind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4. </w:t>
      </w:r>
      <w:r w:rsidRPr="00116F0B">
        <w:rPr>
          <w:rFonts w:ascii="Times New Roman" w:hAnsi="Times New Roman" w:cs="Times New Roman"/>
          <w:i/>
          <w:iCs/>
          <w:sz w:val="28"/>
          <w:szCs w:val="28"/>
        </w:rPr>
        <w:t>домашнее задание в письменной или цифровой форме</w:t>
      </w:r>
      <w:r w:rsidRPr="00116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1FA" w:rsidRPr="00116F0B" w:rsidRDefault="006341FA" w:rsidP="006341FA">
      <w:pPr>
        <w:pStyle w:val="grand"/>
        <w:tabs>
          <w:tab w:val="left" w:pos="57"/>
        </w:tabs>
        <w:spacing w:line="240" w:lineRule="auto"/>
        <w:ind w:right="-108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(задание </w:t>
      </w:r>
      <w:r w:rsidRPr="00116F0B">
        <w:rPr>
          <w:rFonts w:ascii="Times New Roman" w:hAnsi="Times New Roman" w:cs="Times New Roman"/>
          <w:i/>
          <w:sz w:val="28"/>
          <w:szCs w:val="28"/>
        </w:rPr>
        <w:t xml:space="preserve">№___, </w:t>
      </w:r>
      <w:proofErr w:type="spellStart"/>
      <w:r w:rsidRPr="00116F0B">
        <w:rPr>
          <w:rFonts w:ascii="Times New Roman" w:hAnsi="Times New Roman" w:cs="Times New Roman"/>
          <w:i/>
          <w:sz w:val="28"/>
          <w:szCs w:val="28"/>
        </w:rPr>
        <w:t>стр.___</w:t>
      </w:r>
      <w:proofErr w:type="spellEnd"/>
      <w:r w:rsidRPr="00116F0B">
        <w:rPr>
          <w:rFonts w:ascii="Times New Roman" w:hAnsi="Times New Roman" w:cs="Times New Roman"/>
          <w:i/>
          <w:sz w:val="28"/>
          <w:szCs w:val="28"/>
        </w:rPr>
        <w:t>).</w:t>
      </w:r>
    </w:p>
    <w:p w:rsidR="006341FA" w:rsidRPr="00116F0B" w:rsidRDefault="006341FA" w:rsidP="006341FA">
      <w:pPr>
        <w:rPr>
          <w:sz w:val="28"/>
          <w:szCs w:val="28"/>
        </w:rPr>
      </w:pPr>
      <w:r w:rsidRPr="00116F0B">
        <w:rPr>
          <w:i/>
          <w:sz w:val="28"/>
          <w:szCs w:val="28"/>
        </w:rPr>
        <w:t xml:space="preserve">5. примечания или коррекция программы. </w:t>
      </w:r>
    </w:p>
    <w:p w:rsidR="006341FA" w:rsidRPr="00116F0B" w:rsidRDefault="006341FA" w:rsidP="006341FA">
      <w:pPr>
        <w:rPr>
          <w:sz w:val="28"/>
          <w:szCs w:val="28"/>
        </w:rPr>
      </w:pPr>
      <w:r w:rsidRPr="00116F0B">
        <w:rPr>
          <w:sz w:val="28"/>
          <w:szCs w:val="28"/>
        </w:rPr>
        <w:t xml:space="preserve"> В календарно-тематическом планировании по ходу прохождения материала в специально отведённую графу или на отдельных прикреплённых листах могут вноситься коррективы</w:t>
      </w:r>
      <w:proofErr w:type="gramStart"/>
      <w:r w:rsidRPr="00116F0B">
        <w:rPr>
          <w:sz w:val="28"/>
          <w:szCs w:val="28"/>
        </w:rPr>
        <w:t xml:space="preserve"> ,</w:t>
      </w:r>
      <w:proofErr w:type="gramEnd"/>
      <w:r w:rsidRPr="00116F0B">
        <w:rPr>
          <w:sz w:val="28"/>
          <w:szCs w:val="28"/>
        </w:rPr>
        <w:t xml:space="preserve"> которые будут касаться изменения сроков изучения, объединения тем уроков  в связи с объективными обстоятельствами ( болезнь педагога, пребывание педагога на курсах, семинарах, конференциях,  контрольно-диагностическими, другими видами оценивания знаний учащихся и т.д.)</w:t>
      </w: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5.2.Учителя-предметники могут менять структуру календарно-тематического планирования по своему усмотрению. В него могут быть включены также следующие разделы:</w:t>
      </w:r>
    </w:p>
    <w:p w:rsidR="006341FA" w:rsidRPr="00116F0B" w:rsidRDefault="006341FA" w:rsidP="006341FA">
      <w:pPr>
        <w:pStyle w:val="grand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116F0B">
        <w:rPr>
          <w:rFonts w:ascii="Times New Roman" w:hAnsi="Times New Roman" w:cs="Times New Roman"/>
          <w:i/>
          <w:iCs/>
          <w:sz w:val="28"/>
          <w:szCs w:val="28"/>
        </w:rPr>
        <w:t>элементы содержания</w:t>
      </w:r>
      <w:r w:rsidRPr="00116F0B">
        <w:rPr>
          <w:rFonts w:ascii="Times New Roman" w:hAnsi="Times New Roman" w:cs="Times New Roman"/>
          <w:sz w:val="28"/>
          <w:szCs w:val="28"/>
        </w:rPr>
        <w:t>. Отбор элементов содержания осуществляется на основе ФГОС (примерной программы при отсутствии государственного образовательного стандарта по учебному предмету, элективному курсу, предметному модулю). Элементы содержания определяются в соответствии с учебной программой.</w:t>
      </w:r>
    </w:p>
    <w:p w:rsidR="006341FA" w:rsidRPr="00116F0B" w:rsidRDefault="006341FA" w:rsidP="006341FA">
      <w:pPr>
        <w:pStyle w:val="grand"/>
        <w:tabs>
          <w:tab w:val="left" w:pos="57"/>
        </w:tabs>
        <w:spacing w:line="240" w:lineRule="auto"/>
        <w:ind w:left="57" w:right="-108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2. </w:t>
      </w:r>
      <w:r w:rsidRPr="00116F0B">
        <w:rPr>
          <w:rFonts w:ascii="Times New Roman" w:hAnsi="Times New Roman" w:cs="Times New Roman"/>
          <w:i/>
          <w:iCs/>
          <w:sz w:val="28"/>
          <w:szCs w:val="28"/>
        </w:rPr>
        <w:t>требования к уровню подготовки обучающихся</w:t>
      </w:r>
      <w:r w:rsidRPr="00116F0B">
        <w:rPr>
          <w:rFonts w:ascii="Times New Roman" w:hAnsi="Times New Roman" w:cs="Times New Roman"/>
          <w:sz w:val="28"/>
          <w:szCs w:val="28"/>
        </w:rPr>
        <w:t xml:space="preserve">, которые формулируются в </w:t>
      </w:r>
      <w:proofErr w:type="spellStart"/>
      <w:r w:rsidRPr="00116F0B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116F0B">
        <w:rPr>
          <w:rFonts w:ascii="Times New Roman" w:hAnsi="Times New Roman" w:cs="Times New Roman"/>
          <w:sz w:val="28"/>
          <w:szCs w:val="28"/>
        </w:rPr>
        <w:t xml:space="preserve"> форме (перечень проверяемых умений и познавательных действий). Формулировка должна соответствовать элементам содержания. </w:t>
      </w:r>
    </w:p>
    <w:p w:rsidR="006341FA" w:rsidRPr="00116F0B" w:rsidRDefault="006341FA" w:rsidP="006341FA">
      <w:pPr>
        <w:pStyle w:val="grand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364A04">
        <w:rPr>
          <w:noProof/>
          <w:sz w:val="20"/>
          <w:szCs w:val="20"/>
        </w:rPr>
        <w:pict>
          <v:rect id="_x0000_s1026" style="position:absolute;left:0;text-align:left;margin-left:0;margin-top:-114.25pt;width:208.95pt;height:65.55pt;z-index:25166028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J1/91hkAwAA&#10;FAcAAA4AAAAAAAAAAAAAAAAALgIAAGRycy9lMm9Eb2MueG1sUEsBAi0AFAAGAAgAAAAhAIpwbKTc&#10;AAAABQEAAA8AAAAAAAAAAAAAAAAAvgUAAGRycy9kb3ducmV2LnhtbFBLBQYAAAAABAAEAPMAAADH&#10;BgAAAAA=&#10;" o:allowincell="f" filled="f" fillcolor="#4f81bd" stroked="f">
            <v:shadow color="#2f4d71" offset="1pt,1pt"/>
            <v:textbox inset="0,0,18pt,0">
              <w:txbxContent>
                <w:p w:rsidR="006341FA" w:rsidRPr="00F837D0" w:rsidRDefault="006341FA" w:rsidP="006341FA">
                  <w:pPr>
                    <w:rPr>
                      <w:iCs/>
                    </w:rPr>
                  </w:pPr>
                </w:p>
              </w:txbxContent>
            </v:textbox>
            <w10:wrap type="square" anchorx="margin" anchory="margin"/>
          </v:rect>
        </w:pict>
      </w:r>
      <w:r w:rsidRPr="00116F0B">
        <w:rPr>
          <w:rFonts w:ascii="Times New Roman" w:hAnsi="Times New Roman" w:cs="Times New Roman"/>
          <w:sz w:val="28"/>
          <w:szCs w:val="28"/>
        </w:rPr>
        <w:t>3</w:t>
      </w:r>
      <w:r w:rsidRPr="00116F0B">
        <w:rPr>
          <w:rFonts w:ascii="Times New Roman" w:hAnsi="Times New Roman" w:cs="Times New Roman"/>
          <w:i/>
          <w:sz w:val="28"/>
          <w:szCs w:val="28"/>
        </w:rPr>
        <w:t xml:space="preserve">. при проведении занятий с </w:t>
      </w:r>
      <w:proofErr w:type="spellStart"/>
      <w:proofErr w:type="gramStart"/>
      <w:r w:rsidRPr="00116F0B">
        <w:rPr>
          <w:rFonts w:ascii="Times New Roman" w:hAnsi="Times New Roman" w:cs="Times New Roman"/>
          <w:i/>
          <w:sz w:val="28"/>
          <w:szCs w:val="28"/>
        </w:rPr>
        <w:t>ИКТ-поддержкой</w:t>
      </w:r>
      <w:proofErr w:type="spellEnd"/>
      <w:proofErr w:type="gramEnd"/>
      <w:r w:rsidRPr="00116F0B">
        <w:rPr>
          <w:rFonts w:ascii="Times New Roman" w:hAnsi="Times New Roman" w:cs="Times New Roman"/>
          <w:sz w:val="28"/>
          <w:szCs w:val="28"/>
        </w:rPr>
        <w:t>:</w:t>
      </w:r>
    </w:p>
    <w:p w:rsidR="006341FA" w:rsidRPr="00116F0B" w:rsidRDefault="006341FA" w:rsidP="006341FA">
      <w:pPr>
        <w:pStyle w:val="grand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 xml:space="preserve">- программное обеспечение </w:t>
      </w:r>
    </w:p>
    <w:p w:rsidR="006341FA" w:rsidRPr="00116F0B" w:rsidRDefault="006341FA" w:rsidP="006341FA">
      <w:pPr>
        <w:pStyle w:val="grand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  <w:r w:rsidRPr="00116F0B">
        <w:rPr>
          <w:rFonts w:ascii="Times New Roman" w:hAnsi="Times New Roman" w:cs="Times New Roman"/>
          <w:sz w:val="28"/>
          <w:szCs w:val="28"/>
        </w:rPr>
        <w:t>- описание деятельности с ним</w:t>
      </w:r>
    </w:p>
    <w:p w:rsidR="006341FA" w:rsidRDefault="006341FA" w:rsidP="006341FA">
      <w:pPr>
        <w:rPr>
          <w:sz w:val="28"/>
          <w:szCs w:val="28"/>
        </w:rPr>
      </w:pPr>
      <w:r w:rsidRPr="00116F0B">
        <w:rPr>
          <w:i/>
          <w:sz w:val="28"/>
          <w:szCs w:val="28"/>
        </w:rPr>
        <w:t>4. Основные понятия</w:t>
      </w:r>
      <w:r w:rsidRPr="00116F0B">
        <w:rPr>
          <w:sz w:val="28"/>
          <w:szCs w:val="28"/>
        </w:rPr>
        <w:t xml:space="preserve"> указываются те, которые вводятся на конкретном уроке. Например, олицетворение, синтез, парадигма, диаграмма, электролиз.</w:t>
      </w:r>
    </w:p>
    <w:p w:rsidR="006341FA" w:rsidRDefault="006341FA" w:rsidP="006341FA">
      <w:pPr>
        <w:rPr>
          <w:sz w:val="28"/>
          <w:szCs w:val="28"/>
        </w:rPr>
      </w:pPr>
      <w:r w:rsidRPr="00116F0B">
        <w:rPr>
          <w:i/>
          <w:sz w:val="28"/>
          <w:szCs w:val="28"/>
        </w:rPr>
        <w:t>5. Тип и форма урока</w:t>
      </w:r>
      <w:r w:rsidRPr="00116F0B">
        <w:rPr>
          <w:sz w:val="28"/>
          <w:szCs w:val="28"/>
        </w:rPr>
        <w:t xml:space="preserve"> прописываются в соответствии с современной терминологией. </w:t>
      </w:r>
      <w:proofErr w:type="gramStart"/>
      <w:r w:rsidRPr="00116F0B">
        <w:rPr>
          <w:sz w:val="28"/>
          <w:szCs w:val="28"/>
        </w:rPr>
        <w:t xml:space="preserve">Типы уроков: урок усвоения новых знаний, умений, навыков; урок применения знаний, умений и навыков; урок обобщения и систематизации знаний; урок контроля; урок комбинированный; урок вводный; урок интегрированный; </w:t>
      </w:r>
      <w:proofErr w:type="gramEnd"/>
    </w:p>
    <w:p w:rsidR="006341FA" w:rsidRPr="00116F0B" w:rsidRDefault="006341FA" w:rsidP="006341FA">
      <w:pPr>
        <w:rPr>
          <w:sz w:val="28"/>
          <w:szCs w:val="28"/>
        </w:rPr>
      </w:pPr>
      <w:r w:rsidRPr="00116F0B">
        <w:rPr>
          <w:sz w:val="28"/>
          <w:szCs w:val="28"/>
        </w:rPr>
        <w:t>Формы уроков: урок-лекция; урок-семинар; урок-экскурсия; урок-практикум (лабораторная, практическая работа)</w:t>
      </w:r>
    </w:p>
    <w:p w:rsidR="006341FA" w:rsidRPr="00116F0B" w:rsidRDefault="006341FA" w:rsidP="006341FA">
      <w:pPr>
        <w:rPr>
          <w:sz w:val="28"/>
          <w:szCs w:val="28"/>
        </w:rPr>
      </w:pPr>
      <w:r w:rsidRPr="00116F0B">
        <w:rPr>
          <w:i/>
          <w:sz w:val="28"/>
          <w:szCs w:val="28"/>
        </w:rPr>
        <w:t>6.  оснащенность</w:t>
      </w:r>
      <w:r>
        <w:rPr>
          <w:i/>
          <w:sz w:val="28"/>
          <w:szCs w:val="28"/>
        </w:rPr>
        <w:t xml:space="preserve">: </w:t>
      </w:r>
      <w:r w:rsidRPr="00116F0B">
        <w:rPr>
          <w:sz w:val="28"/>
          <w:szCs w:val="28"/>
        </w:rPr>
        <w:t>под оснащённостью понимается перечень оборудования, ТСО, ИКТ, наглядные пособия, электронные и цифровые ресурсы, планируемые к применению на данном уроке.</w:t>
      </w:r>
    </w:p>
    <w:p w:rsidR="006341FA" w:rsidRPr="00116F0B" w:rsidRDefault="006341FA" w:rsidP="006341FA">
      <w:pPr>
        <w:rPr>
          <w:sz w:val="28"/>
          <w:szCs w:val="28"/>
        </w:rPr>
      </w:pPr>
      <w:r w:rsidRPr="00116F0B">
        <w:rPr>
          <w:i/>
          <w:sz w:val="28"/>
          <w:szCs w:val="28"/>
        </w:rPr>
        <w:t xml:space="preserve">7. </w:t>
      </w:r>
      <w:proofErr w:type="spellStart"/>
      <w:r w:rsidRPr="00116F0B">
        <w:rPr>
          <w:i/>
          <w:sz w:val="28"/>
          <w:szCs w:val="28"/>
        </w:rPr>
        <w:t>Межпредметные</w:t>
      </w:r>
      <w:proofErr w:type="spellEnd"/>
      <w:r w:rsidRPr="00116F0B">
        <w:rPr>
          <w:i/>
          <w:sz w:val="28"/>
          <w:szCs w:val="28"/>
        </w:rPr>
        <w:t xml:space="preserve"> связи</w:t>
      </w:r>
      <w:r w:rsidRPr="00116F0B">
        <w:rPr>
          <w:sz w:val="28"/>
          <w:szCs w:val="28"/>
        </w:rPr>
        <w:t xml:space="preserve"> указываются там, где они являются необходимой составляющей урока и действительно могут включаться в урок для раскрытия темы урока.</w:t>
      </w:r>
    </w:p>
    <w:p w:rsidR="006341FA" w:rsidRPr="00116F0B" w:rsidRDefault="006341FA" w:rsidP="006341FA">
      <w:pPr>
        <w:rPr>
          <w:sz w:val="28"/>
          <w:szCs w:val="28"/>
        </w:rPr>
      </w:pPr>
      <w:r w:rsidRPr="00116F0B">
        <w:rPr>
          <w:i/>
          <w:sz w:val="28"/>
          <w:szCs w:val="28"/>
        </w:rPr>
        <w:t xml:space="preserve">8. </w:t>
      </w:r>
      <w:proofErr w:type="gramStart"/>
      <w:r w:rsidRPr="00116F0B">
        <w:rPr>
          <w:i/>
          <w:sz w:val="28"/>
          <w:szCs w:val="28"/>
        </w:rPr>
        <w:t>Практическая составляющая урока</w:t>
      </w:r>
      <w:r w:rsidRPr="00116F0B">
        <w:rPr>
          <w:sz w:val="28"/>
          <w:szCs w:val="28"/>
        </w:rPr>
        <w:t xml:space="preserve"> – это перечень демонстрационных опытов, экспериментальных задач, упражнений по развитию речи, составление плана, тезисов, конспекта, таблицы, работа с картой, гербарием, статистической информацией, историческими источниками, документами, чистописание и т.д.</w:t>
      </w:r>
      <w:proofErr w:type="gramEnd"/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</w:p>
    <w:p w:rsidR="006341FA" w:rsidRPr="00116F0B" w:rsidRDefault="006341FA" w:rsidP="006341FA">
      <w:pPr>
        <w:pStyle w:val="a3"/>
        <w:tabs>
          <w:tab w:val="left" w:pos="57"/>
        </w:tabs>
        <w:spacing w:line="240" w:lineRule="auto"/>
        <w:ind w:left="57" w:right="-108"/>
        <w:jc w:val="left"/>
        <w:rPr>
          <w:rFonts w:ascii="Times New Roman" w:hAnsi="Times New Roman" w:cs="Times New Roman"/>
          <w:sz w:val="28"/>
          <w:szCs w:val="28"/>
        </w:rPr>
      </w:pPr>
    </w:p>
    <w:p w:rsidR="006341FA" w:rsidRPr="00116F0B" w:rsidRDefault="006341FA" w:rsidP="006341FA">
      <w:pPr>
        <w:tabs>
          <w:tab w:val="left" w:pos="57"/>
        </w:tabs>
        <w:ind w:right="-1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№1</w:t>
      </w:r>
      <w:r w:rsidRPr="00116F0B">
        <w:rPr>
          <w:b/>
          <w:i/>
          <w:sz w:val="24"/>
          <w:szCs w:val="24"/>
        </w:rPr>
        <w:t>.</w:t>
      </w:r>
    </w:p>
    <w:p w:rsidR="006341FA" w:rsidRPr="00116F0B" w:rsidRDefault="006341FA" w:rsidP="006341FA">
      <w:pPr>
        <w:tabs>
          <w:tab w:val="left" w:pos="57"/>
        </w:tabs>
        <w:ind w:right="-108"/>
        <w:jc w:val="right"/>
        <w:rPr>
          <w:b/>
          <w:i/>
          <w:sz w:val="24"/>
          <w:szCs w:val="24"/>
        </w:rPr>
      </w:pPr>
      <w:r w:rsidRPr="00116F0B">
        <w:rPr>
          <w:b/>
          <w:i/>
          <w:sz w:val="24"/>
          <w:szCs w:val="24"/>
        </w:rPr>
        <w:t>Оформление основного раздела поурочного планирования.</w:t>
      </w:r>
    </w:p>
    <w:p w:rsidR="006341FA" w:rsidRPr="00116F0B" w:rsidRDefault="006341FA" w:rsidP="006341FA">
      <w:pPr>
        <w:tabs>
          <w:tab w:val="left" w:pos="57"/>
        </w:tabs>
        <w:ind w:right="-108"/>
        <w:rPr>
          <w:b/>
          <w:i/>
          <w:sz w:val="24"/>
          <w:szCs w:val="24"/>
        </w:rPr>
      </w:pPr>
    </w:p>
    <w:tbl>
      <w:tblPr>
        <w:tblW w:w="95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888"/>
        <w:gridCol w:w="2507"/>
        <w:gridCol w:w="2761"/>
        <w:gridCol w:w="2761"/>
      </w:tblGrid>
      <w:tr w:rsidR="006341FA" w:rsidRPr="00116F0B" w:rsidTr="00007F01">
        <w:trPr>
          <w:trHeight w:val="436"/>
        </w:trPr>
        <w:tc>
          <w:tcPr>
            <w:tcW w:w="673" w:type="dxa"/>
            <w:vMerge w:val="restart"/>
            <w:textDirection w:val="btLr"/>
          </w:tcPr>
          <w:p w:rsidR="006341FA" w:rsidRPr="00116F0B" w:rsidRDefault="006341FA" w:rsidP="00007F01">
            <w:pPr>
              <w:tabs>
                <w:tab w:val="left" w:pos="57"/>
              </w:tabs>
              <w:ind w:left="113" w:right="-108"/>
              <w:jc w:val="center"/>
              <w:rPr>
                <w:sz w:val="28"/>
                <w:szCs w:val="28"/>
              </w:rPr>
            </w:pPr>
            <w:r w:rsidRPr="00116F0B">
              <w:rPr>
                <w:sz w:val="28"/>
                <w:szCs w:val="28"/>
              </w:rPr>
              <w:t>№ урока</w:t>
            </w:r>
          </w:p>
        </w:tc>
        <w:tc>
          <w:tcPr>
            <w:tcW w:w="888" w:type="dxa"/>
            <w:vMerge w:val="restart"/>
            <w:textDirection w:val="btLr"/>
          </w:tcPr>
          <w:p w:rsidR="006341FA" w:rsidRPr="00116F0B" w:rsidRDefault="006341FA" w:rsidP="00007F01">
            <w:pPr>
              <w:tabs>
                <w:tab w:val="left" w:pos="57"/>
              </w:tabs>
              <w:ind w:left="113" w:right="-108"/>
              <w:jc w:val="center"/>
              <w:rPr>
                <w:sz w:val="28"/>
                <w:szCs w:val="28"/>
              </w:rPr>
            </w:pPr>
            <w:r w:rsidRPr="00116F0B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507" w:type="dxa"/>
            <w:vMerge w:val="restart"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  <w:jc w:val="center"/>
              <w:rPr>
                <w:sz w:val="28"/>
                <w:szCs w:val="28"/>
              </w:rPr>
            </w:pPr>
            <w:r w:rsidRPr="00116F0B">
              <w:rPr>
                <w:sz w:val="28"/>
                <w:szCs w:val="28"/>
              </w:rPr>
              <w:t>Тема урока</w:t>
            </w:r>
          </w:p>
        </w:tc>
        <w:tc>
          <w:tcPr>
            <w:tcW w:w="2761" w:type="dxa"/>
            <w:vMerge w:val="restart"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</w:t>
            </w:r>
            <w:r w:rsidRPr="00116F0B">
              <w:rPr>
                <w:sz w:val="28"/>
                <w:szCs w:val="28"/>
              </w:rPr>
              <w:t>нее задание</w:t>
            </w:r>
          </w:p>
        </w:tc>
        <w:tc>
          <w:tcPr>
            <w:tcW w:w="2761" w:type="dxa"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  <w:jc w:val="center"/>
              <w:rPr>
                <w:sz w:val="28"/>
                <w:szCs w:val="28"/>
              </w:rPr>
            </w:pPr>
            <w:r w:rsidRPr="00116F0B">
              <w:rPr>
                <w:sz w:val="28"/>
                <w:szCs w:val="28"/>
              </w:rPr>
              <w:t>Примечания</w:t>
            </w:r>
          </w:p>
        </w:tc>
      </w:tr>
      <w:tr w:rsidR="006341FA" w:rsidRPr="00116F0B" w:rsidTr="00007F01">
        <w:trPr>
          <w:trHeight w:val="765"/>
        </w:trPr>
        <w:tc>
          <w:tcPr>
            <w:tcW w:w="673" w:type="dxa"/>
            <w:vMerge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vMerge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vMerge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  <w:jc w:val="center"/>
              <w:rPr>
                <w:sz w:val="28"/>
                <w:szCs w:val="28"/>
              </w:rPr>
            </w:pPr>
            <w:r w:rsidRPr="00116F0B">
              <w:rPr>
                <w:sz w:val="28"/>
                <w:szCs w:val="28"/>
              </w:rPr>
              <w:t>Коррекция программы</w:t>
            </w:r>
          </w:p>
        </w:tc>
      </w:tr>
      <w:tr w:rsidR="006341FA" w:rsidRPr="00116F0B" w:rsidTr="00007F01">
        <w:tc>
          <w:tcPr>
            <w:tcW w:w="673" w:type="dxa"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</w:pPr>
          </w:p>
        </w:tc>
        <w:tc>
          <w:tcPr>
            <w:tcW w:w="888" w:type="dxa"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</w:pPr>
          </w:p>
        </w:tc>
        <w:tc>
          <w:tcPr>
            <w:tcW w:w="2507" w:type="dxa"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</w:pPr>
          </w:p>
        </w:tc>
        <w:tc>
          <w:tcPr>
            <w:tcW w:w="2761" w:type="dxa"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</w:pPr>
          </w:p>
        </w:tc>
        <w:tc>
          <w:tcPr>
            <w:tcW w:w="2761" w:type="dxa"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</w:pPr>
          </w:p>
        </w:tc>
      </w:tr>
      <w:tr w:rsidR="006341FA" w:rsidRPr="00116F0B" w:rsidTr="00007F01">
        <w:tc>
          <w:tcPr>
            <w:tcW w:w="673" w:type="dxa"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</w:pPr>
          </w:p>
        </w:tc>
        <w:tc>
          <w:tcPr>
            <w:tcW w:w="888" w:type="dxa"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</w:pPr>
          </w:p>
        </w:tc>
        <w:tc>
          <w:tcPr>
            <w:tcW w:w="2507" w:type="dxa"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</w:pPr>
          </w:p>
        </w:tc>
        <w:tc>
          <w:tcPr>
            <w:tcW w:w="2761" w:type="dxa"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</w:pPr>
          </w:p>
        </w:tc>
        <w:tc>
          <w:tcPr>
            <w:tcW w:w="2761" w:type="dxa"/>
          </w:tcPr>
          <w:p w:rsidR="006341FA" w:rsidRPr="00116F0B" w:rsidRDefault="006341FA" w:rsidP="00007F01">
            <w:pPr>
              <w:tabs>
                <w:tab w:val="left" w:pos="57"/>
              </w:tabs>
              <w:ind w:right="-108"/>
            </w:pPr>
          </w:p>
        </w:tc>
      </w:tr>
    </w:tbl>
    <w:p w:rsidR="006341FA" w:rsidRPr="00116F0B" w:rsidRDefault="006341FA" w:rsidP="006341FA">
      <w:pPr>
        <w:tabs>
          <w:tab w:val="left" w:pos="57"/>
        </w:tabs>
        <w:ind w:right="-108"/>
        <w:rPr>
          <w:sz w:val="28"/>
          <w:szCs w:val="28"/>
        </w:rPr>
      </w:pPr>
    </w:p>
    <w:p w:rsidR="006341FA" w:rsidRDefault="006341FA" w:rsidP="006341FA"/>
    <w:p w:rsidR="006341FA" w:rsidRDefault="006341FA" w:rsidP="006341FA"/>
    <w:p w:rsidR="006341FA" w:rsidRDefault="006341FA" w:rsidP="006341FA"/>
    <w:p w:rsidR="006341FA" w:rsidRDefault="006341FA" w:rsidP="006341FA"/>
    <w:p w:rsidR="006341FA" w:rsidRDefault="006341FA" w:rsidP="006341FA"/>
    <w:p w:rsidR="006341FA" w:rsidRDefault="006341FA" w:rsidP="006341FA"/>
    <w:p w:rsidR="006341FA" w:rsidRDefault="006341FA" w:rsidP="006341FA"/>
    <w:p w:rsidR="006341FA" w:rsidRDefault="006341FA" w:rsidP="006341FA"/>
    <w:p w:rsidR="006341FA" w:rsidRDefault="006341FA" w:rsidP="006341FA"/>
    <w:p w:rsidR="006341FA" w:rsidRDefault="006341FA" w:rsidP="006341FA"/>
    <w:p w:rsidR="006341FA" w:rsidRDefault="006341FA" w:rsidP="006341FA"/>
    <w:p w:rsidR="006341FA" w:rsidRDefault="006341FA" w:rsidP="006341FA"/>
    <w:p w:rsidR="00E50FED" w:rsidRDefault="00E50FED"/>
    <w:sectPr w:rsidR="00E50FED" w:rsidSect="00E5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CTT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ragmatica BoldCTT">
    <w:altName w:val="Franklin Gothic Dem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3EF"/>
    <w:multiLevelType w:val="multilevel"/>
    <w:tmpl w:val="23A4D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6"/>
        </w:tabs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24"/>
        </w:tabs>
        <w:ind w:left="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8"/>
        </w:tabs>
        <w:ind w:left="2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72"/>
        </w:tabs>
        <w:ind w:left="3072" w:hanging="2160"/>
      </w:pPr>
      <w:rPr>
        <w:rFonts w:hint="default"/>
      </w:rPr>
    </w:lvl>
  </w:abstractNum>
  <w:abstractNum w:abstractNumId="1">
    <w:nsid w:val="0E1E5568"/>
    <w:multiLevelType w:val="hybridMultilevel"/>
    <w:tmpl w:val="3026ACE0"/>
    <w:lvl w:ilvl="0" w:tplc="B0C285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8969EE"/>
    <w:multiLevelType w:val="hybridMultilevel"/>
    <w:tmpl w:val="4CFE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41FA"/>
    <w:rsid w:val="00610C4E"/>
    <w:rsid w:val="006341FA"/>
    <w:rsid w:val="009D3F3F"/>
    <w:rsid w:val="00E50FED"/>
    <w:rsid w:val="00E6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F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341FA"/>
    <w:pPr>
      <w:keepNext/>
      <w:widowControl/>
      <w:autoSpaceDE/>
      <w:autoSpaceDN/>
      <w:adjustRightInd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341FA"/>
    <w:rPr>
      <w:rFonts w:eastAsia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341FA"/>
    <w:pPr>
      <w:widowControl/>
      <w:spacing w:line="288" w:lineRule="auto"/>
      <w:jc w:val="both"/>
      <w:textAlignment w:val="center"/>
    </w:pPr>
    <w:rPr>
      <w:rFonts w:ascii="Pragmatica BookCTT" w:hAnsi="Pragmatica BookCTT" w:cs="Pragmatica BookCTT"/>
      <w:color w:val="000000"/>
      <w:sz w:val="18"/>
      <w:szCs w:val="18"/>
      <w:lang w:eastAsia="en-US"/>
    </w:rPr>
  </w:style>
  <w:style w:type="character" w:customStyle="1" w:styleId="a4">
    <w:name w:val="Основной текст Знак"/>
    <w:basedOn w:val="a0"/>
    <w:link w:val="a3"/>
    <w:rsid w:val="006341FA"/>
    <w:rPr>
      <w:rFonts w:ascii="Pragmatica BookCTT" w:eastAsia="Times New Roman" w:hAnsi="Pragmatica BookCTT" w:cs="Pragmatica BookCTT"/>
      <w:color w:val="000000"/>
      <w:sz w:val="18"/>
      <w:szCs w:val="18"/>
    </w:rPr>
  </w:style>
  <w:style w:type="paragraph" w:customStyle="1" w:styleId="-1">
    <w:name w:val="Заголовок-1"/>
    <w:basedOn w:val="a"/>
    <w:rsid w:val="006341FA"/>
    <w:pPr>
      <w:widowControl/>
      <w:tabs>
        <w:tab w:val="left" w:pos="645"/>
      </w:tabs>
      <w:suppressAutoHyphens/>
      <w:spacing w:line="900" w:lineRule="atLeast"/>
      <w:textAlignment w:val="center"/>
    </w:pPr>
    <w:rPr>
      <w:rFonts w:ascii="Pragmatica BoldCTT" w:hAnsi="Pragmatica BoldCTT" w:cs="Pragmatica BoldCTT"/>
      <w:color w:val="000000"/>
      <w:w w:val="60"/>
      <w:sz w:val="116"/>
      <w:szCs w:val="116"/>
      <w:lang w:eastAsia="en-US"/>
    </w:rPr>
  </w:style>
  <w:style w:type="paragraph" w:customStyle="1" w:styleId="a5">
    <w:name w:val="Заголовок меньше"/>
    <w:basedOn w:val="a"/>
    <w:rsid w:val="006341FA"/>
    <w:pPr>
      <w:widowControl/>
      <w:tabs>
        <w:tab w:val="left" w:pos="645"/>
      </w:tabs>
      <w:suppressAutoHyphens/>
      <w:spacing w:line="480" w:lineRule="atLeast"/>
      <w:textAlignment w:val="center"/>
    </w:pPr>
    <w:rPr>
      <w:rFonts w:ascii="Pragmatica BookCTT" w:hAnsi="Pragmatica BookCTT" w:cs="Pragmatica BookCTT"/>
      <w:color w:val="000000"/>
      <w:sz w:val="44"/>
      <w:szCs w:val="44"/>
      <w:lang w:eastAsia="en-US"/>
    </w:rPr>
  </w:style>
  <w:style w:type="paragraph" w:customStyle="1" w:styleId="a6">
    <w:name w:val="заголовок таблицы"/>
    <w:basedOn w:val="a"/>
    <w:rsid w:val="006341FA"/>
    <w:pPr>
      <w:widowControl/>
      <w:tabs>
        <w:tab w:val="left" w:pos="645"/>
      </w:tabs>
      <w:suppressAutoHyphens/>
      <w:spacing w:line="280" w:lineRule="atLeast"/>
      <w:textAlignment w:val="center"/>
    </w:pPr>
    <w:rPr>
      <w:rFonts w:ascii="Pragmatica BoldCTT" w:hAnsi="Pragmatica BoldCTT" w:cs="Pragmatica BoldCTT"/>
      <w:color w:val="000000"/>
      <w:sz w:val="24"/>
      <w:szCs w:val="24"/>
      <w:lang w:eastAsia="en-US"/>
    </w:rPr>
  </w:style>
  <w:style w:type="paragraph" w:customStyle="1" w:styleId="a7">
    <w:name w:val="основной текст с отступом"/>
    <w:basedOn w:val="a3"/>
    <w:rsid w:val="006341FA"/>
    <w:pPr>
      <w:ind w:left="227"/>
    </w:pPr>
  </w:style>
  <w:style w:type="paragraph" w:customStyle="1" w:styleId="grand">
    <w:name w:val="Основной текст_grand"/>
    <w:basedOn w:val="a3"/>
    <w:rsid w:val="006341FA"/>
  </w:style>
  <w:style w:type="paragraph" w:styleId="a8">
    <w:name w:val="List Paragraph"/>
    <w:basedOn w:val="a"/>
    <w:uiPriority w:val="34"/>
    <w:qFormat/>
    <w:rsid w:val="006341FA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1151</Words>
  <Characters>6565</Characters>
  <Application>Microsoft Office Word</Application>
  <DocSecurity>0</DocSecurity>
  <Lines>54</Lines>
  <Paragraphs>15</Paragraphs>
  <ScaleCrop>false</ScaleCrop>
  <Company>МКОУ татарскогоренская ООШ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</dc:creator>
  <cp:keywords/>
  <dc:description/>
  <cp:lastModifiedBy>фокеева</cp:lastModifiedBy>
  <cp:revision>1</cp:revision>
  <dcterms:created xsi:type="dcterms:W3CDTF">2015-10-28T10:55:00Z</dcterms:created>
  <dcterms:modified xsi:type="dcterms:W3CDTF">2015-10-28T10:56:00Z</dcterms:modified>
</cp:coreProperties>
</file>